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D07" w:rsidRDefault="004F04D7" w:rsidP="001264D0">
      <w:pPr>
        <w:jc w:val="center"/>
        <w:rPr>
          <w:rFonts w:ascii="Times New Roman" w:hAnsi="Times New Roman" w:cs="Times New Roman"/>
          <w:b/>
          <w:sz w:val="52"/>
          <w:szCs w:val="52"/>
          <w:lang w:val="sr-Cyrl-RS"/>
        </w:rPr>
      </w:pPr>
      <w:r w:rsidRPr="001264D0">
        <w:rPr>
          <w:rFonts w:ascii="Times New Roman" w:hAnsi="Times New Roman" w:cs="Times New Roman"/>
          <w:b/>
          <w:sz w:val="52"/>
          <w:szCs w:val="52"/>
          <w:lang w:val="sr-Cyrl-RS"/>
        </w:rPr>
        <w:t>РЕЗУЛТАТИ АНКЕТЕ</w:t>
      </w:r>
    </w:p>
    <w:p w:rsidR="002061C9" w:rsidRPr="001264D0" w:rsidRDefault="002061C9" w:rsidP="001264D0">
      <w:pPr>
        <w:jc w:val="center"/>
        <w:rPr>
          <w:rFonts w:ascii="Times New Roman" w:hAnsi="Times New Roman" w:cs="Times New Roman"/>
          <w:b/>
          <w:sz w:val="52"/>
          <w:szCs w:val="52"/>
          <w:lang w:val="sr-Cyrl-RS"/>
        </w:rPr>
      </w:pPr>
      <w:r>
        <w:rPr>
          <w:rFonts w:ascii="Times New Roman" w:hAnsi="Times New Roman" w:cs="Times New Roman"/>
          <w:b/>
          <w:sz w:val="52"/>
          <w:szCs w:val="52"/>
          <w:lang w:val="sr-Cyrl-RS"/>
        </w:rPr>
        <w:t>мај 2016.</w:t>
      </w:r>
    </w:p>
    <w:p w:rsidR="004F04D7" w:rsidRDefault="004F04D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F04D7" w:rsidRDefault="004F04D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F04D7" w:rsidRDefault="004F04D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469F1" w:rsidRDefault="004F04D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периоду </w:t>
      </w:r>
      <w:r w:rsidRPr="001264D0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01.03.2016.-16.05.2016</w:t>
      </w:r>
      <w:r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="004E0944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4E0944">
        <w:rPr>
          <w:rFonts w:ascii="Times New Roman" w:hAnsi="Times New Roman" w:cs="Times New Roman"/>
          <w:sz w:val="24"/>
          <w:szCs w:val="24"/>
          <w:lang w:val="sr-Cyrl-RS"/>
        </w:rPr>
        <w:t xml:space="preserve">колико је трајало анкетирање одабране групе </w:t>
      </w:r>
      <w:r w:rsidR="00E03626">
        <w:rPr>
          <w:rFonts w:ascii="Times New Roman" w:hAnsi="Times New Roman" w:cs="Times New Roman"/>
          <w:sz w:val="24"/>
          <w:szCs w:val="24"/>
          <w:lang w:val="sr-Cyrl-RS"/>
        </w:rPr>
        <w:t>лица</w:t>
      </w:r>
      <w:r w:rsidR="009B6E6B">
        <w:rPr>
          <w:rFonts w:ascii="Times New Roman" w:hAnsi="Times New Roman" w:cs="Times New Roman"/>
          <w:sz w:val="24"/>
          <w:szCs w:val="24"/>
          <w:lang w:val="sr-Cyrl-RS"/>
        </w:rPr>
        <w:t>, резултати су сумирани и објављени на сајту Обједињене процедуре. Питања ове анкете су бирана на основу новог начина подношења захтева за дозвола за градњу,</w:t>
      </w:r>
      <w:r w:rsidR="00E03626">
        <w:rPr>
          <w:rFonts w:ascii="Times New Roman" w:hAnsi="Times New Roman" w:cs="Times New Roman"/>
          <w:sz w:val="24"/>
          <w:szCs w:val="24"/>
          <w:lang w:val="sr-Cyrl-RS"/>
        </w:rPr>
        <w:t xml:space="preserve"> тј. </w:t>
      </w:r>
      <w:r w:rsidR="009B6E6B">
        <w:rPr>
          <w:rFonts w:ascii="Times New Roman" w:hAnsi="Times New Roman" w:cs="Times New Roman"/>
          <w:sz w:val="24"/>
          <w:szCs w:val="24"/>
          <w:lang w:val="sr-Cyrl-RS"/>
        </w:rPr>
        <w:t xml:space="preserve"> електронска грађевинска дозвола. </w:t>
      </w:r>
      <w:r w:rsidR="002E7D86">
        <w:rPr>
          <w:rFonts w:ascii="Times New Roman" w:hAnsi="Times New Roman" w:cs="Times New Roman"/>
          <w:sz w:val="24"/>
          <w:szCs w:val="24"/>
          <w:lang w:val="sr-Cyrl-RS"/>
        </w:rPr>
        <w:t xml:space="preserve">Новина у анкетирању је та да су питања </w:t>
      </w:r>
      <w:r w:rsidR="00F43383">
        <w:rPr>
          <w:rFonts w:ascii="Times New Roman" w:hAnsi="Times New Roman" w:cs="Times New Roman"/>
          <w:sz w:val="24"/>
          <w:szCs w:val="24"/>
          <w:lang w:val="sr-Cyrl-RS"/>
        </w:rPr>
        <w:t xml:space="preserve"> базирана за две групе испитаника и </w:t>
      </w:r>
      <w:r w:rsidR="002E7D86">
        <w:rPr>
          <w:rFonts w:ascii="Times New Roman" w:hAnsi="Times New Roman" w:cs="Times New Roman"/>
          <w:sz w:val="24"/>
          <w:szCs w:val="24"/>
          <w:lang w:val="sr-Cyrl-RS"/>
        </w:rPr>
        <w:t>то : физичка лица и правна лица, са тим да се у оквиру „правна лица“ убачени и пројектни бирои као циљна група анкетирања.</w:t>
      </w:r>
    </w:p>
    <w:p w:rsidR="004F04D7" w:rsidRDefault="00B2498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19050" b="190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00090" w:rsidRDefault="00B469F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469F1">
        <w:rPr>
          <w:rFonts w:ascii="Times New Roman" w:hAnsi="Times New Roman" w:cs="Times New Roman"/>
          <w:sz w:val="24"/>
          <w:szCs w:val="24"/>
          <w:lang w:val="sr-Cyrl-RS"/>
        </w:rPr>
        <w:t>На сајту Обједињене процедуре објављен је ЈЕДИНСТВЕНИ ТАРИФНИК на основу извода из одлуке</w:t>
      </w:r>
      <w:r w:rsidRPr="00B469F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469F1">
        <w:rPr>
          <w:rFonts w:ascii="Times New Roman" w:hAnsi="Times New Roman" w:cs="Times New Roman"/>
          <w:sz w:val="24"/>
          <w:szCs w:val="24"/>
        </w:rPr>
        <w:t>градским</w:t>
      </w:r>
      <w:proofErr w:type="spellEnd"/>
      <w:r w:rsidRPr="00B46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9F1">
        <w:rPr>
          <w:rFonts w:ascii="Times New Roman" w:hAnsi="Times New Roman" w:cs="Times New Roman"/>
          <w:sz w:val="24"/>
          <w:szCs w:val="24"/>
        </w:rPr>
        <w:t>административним</w:t>
      </w:r>
      <w:proofErr w:type="spellEnd"/>
      <w:r w:rsidRPr="00B46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9F1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B46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9F1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B46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9F1">
        <w:rPr>
          <w:rFonts w:ascii="Times New Roman" w:hAnsi="Times New Roman" w:cs="Times New Roman"/>
          <w:sz w:val="24"/>
          <w:szCs w:val="24"/>
        </w:rPr>
        <w:t>Лесковца</w:t>
      </w:r>
      <w:proofErr w:type="spellEnd"/>
      <w:r w:rsidRPr="00B469F1">
        <w:rPr>
          <w:rFonts w:ascii="Times New Roman" w:hAnsi="Times New Roman" w:cs="Times New Roman"/>
          <w:sz w:val="24"/>
          <w:szCs w:val="24"/>
        </w:rPr>
        <w:t xml:space="preserve"> („СЛ.ГЛ. </w:t>
      </w:r>
      <w:proofErr w:type="gramStart"/>
      <w:r w:rsidRPr="00B469F1">
        <w:rPr>
          <w:rFonts w:ascii="Times New Roman" w:hAnsi="Times New Roman" w:cs="Times New Roman"/>
          <w:sz w:val="24"/>
          <w:szCs w:val="24"/>
        </w:rPr>
        <w:t>ГРАДА ЛЕСКОВЦА“, БР.</w:t>
      </w:r>
      <w:proofErr w:type="gramEnd"/>
      <w:r w:rsidRPr="00B469F1">
        <w:rPr>
          <w:rFonts w:ascii="Times New Roman" w:hAnsi="Times New Roman" w:cs="Times New Roman"/>
          <w:sz w:val="24"/>
          <w:szCs w:val="24"/>
        </w:rPr>
        <w:t xml:space="preserve"> 2/2010</w:t>
      </w:r>
      <w:proofErr w:type="gramStart"/>
      <w:r w:rsidRPr="00B469F1">
        <w:rPr>
          <w:rFonts w:ascii="Times New Roman" w:hAnsi="Times New Roman" w:cs="Times New Roman"/>
          <w:sz w:val="24"/>
          <w:szCs w:val="24"/>
        </w:rPr>
        <w:t>,10</w:t>
      </w:r>
      <w:proofErr w:type="gramEnd"/>
      <w:r w:rsidRPr="00B469F1">
        <w:rPr>
          <w:rFonts w:ascii="Times New Roman" w:hAnsi="Times New Roman" w:cs="Times New Roman"/>
          <w:sz w:val="24"/>
          <w:szCs w:val="24"/>
        </w:rPr>
        <w:t>/2010,13/2010,3/2012,23/2014 И 5/2015)</w:t>
      </w:r>
      <w:r>
        <w:rPr>
          <w:rFonts w:ascii="Times New Roman" w:hAnsi="Times New Roman" w:cs="Times New Roman"/>
          <w:sz w:val="24"/>
          <w:szCs w:val="24"/>
          <w:lang w:val="sr-Cyrl-RS"/>
        </w:rPr>
        <w:t>. Од укупног броја анкетираних лица, више од половине испитаних је одговорило да није користило информације које су јавно доступне.</w:t>
      </w:r>
      <w:r w:rsidR="00843CD2">
        <w:rPr>
          <w:rFonts w:ascii="Times New Roman" w:hAnsi="Times New Roman" w:cs="Times New Roman"/>
          <w:sz w:val="24"/>
          <w:szCs w:val="24"/>
          <w:lang w:val="sr-Cyrl-RS"/>
        </w:rPr>
        <w:t xml:space="preserve"> Помоћ око провере рачуна и износа за уплату приликом подношења захтева, анкетирана лица, као и подносиоци захтева који нису ушли у групу за анкетирање, добијали</w:t>
      </w:r>
      <w:r w:rsidR="00670BE5">
        <w:rPr>
          <w:rFonts w:ascii="Times New Roman" w:hAnsi="Times New Roman" w:cs="Times New Roman"/>
          <w:sz w:val="24"/>
          <w:szCs w:val="24"/>
          <w:lang w:val="sr-Cyrl-RS"/>
        </w:rPr>
        <w:t xml:space="preserve"> су телефонским путем.Подацима који се налазе на сајту </w:t>
      </w:r>
      <w:r w:rsidR="00670BE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Обједињене процедуре, испитаници приступају са неповерењем па свакако сумњу у вези уплатних рачуна отклањају телефонским позивом и</w:t>
      </w:r>
      <w:r w:rsidR="001264D0">
        <w:rPr>
          <w:rFonts w:ascii="Times New Roman" w:hAnsi="Times New Roman" w:cs="Times New Roman"/>
          <w:sz w:val="24"/>
          <w:szCs w:val="24"/>
          <w:lang w:val="sr-Cyrl-RS"/>
        </w:rPr>
        <w:t>ли личном</w:t>
      </w:r>
      <w:r w:rsidR="00670BE5">
        <w:rPr>
          <w:rFonts w:ascii="Times New Roman" w:hAnsi="Times New Roman" w:cs="Times New Roman"/>
          <w:sz w:val="24"/>
          <w:szCs w:val="24"/>
          <w:lang w:val="sr-Cyrl-RS"/>
        </w:rPr>
        <w:t xml:space="preserve"> консултацијом са упошљеницима Обједињене процедуре.</w:t>
      </w:r>
    </w:p>
    <w:p w:rsidR="001264D0" w:rsidRDefault="00B63F5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У упитнику се к</w:t>
      </w:r>
      <w:r w:rsidR="00E03626">
        <w:rPr>
          <w:rFonts w:ascii="Times New Roman" w:hAnsi="Times New Roman" w:cs="Times New Roman"/>
          <w:sz w:val="24"/>
          <w:szCs w:val="24"/>
          <w:lang w:val="sr-Cyrl-RS"/>
        </w:rPr>
        <w:t>ао последње питање наводи предлог/зи</w:t>
      </w:r>
      <w:r w:rsidR="001929E5">
        <w:rPr>
          <w:rFonts w:ascii="Times New Roman" w:hAnsi="Times New Roman" w:cs="Times New Roman"/>
          <w:sz w:val="24"/>
          <w:szCs w:val="24"/>
          <w:lang w:val="sr-Cyrl-RS"/>
        </w:rPr>
        <w:t xml:space="preserve"> за побољшање, које су углавном попунили и доставили бирои за пројектовање.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Сумирањем резултата долазимо до следећих података:</w:t>
      </w:r>
    </w:p>
    <w:p w:rsidR="00B63F5F" w:rsidRDefault="00B63F5F" w:rsidP="00B63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Упитник за приступ подношења дозвола за градњу је опширан, компликован,</w:t>
      </w:r>
    </w:p>
    <w:p w:rsidR="00B63F5F" w:rsidRDefault="00B63F5F" w:rsidP="00B63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Уплатнице нису прегледне</w:t>
      </w:r>
      <w:r w:rsidR="00914CB7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B63F5F" w:rsidRDefault="00B63F5F" w:rsidP="00B63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Упутрства за инсталацију електронског потписа су непрегледна и компликована</w:t>
      </w:r>
    </w:p>
    <w:p w:rsidR="00B63F5F" w:rsidRDefault="00B63F5F" w:rsidP="00B63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Систем је напревљен за професионален кориснике. Обичан корисник би морао и</w:t>
      </w:r>
      <w:r w:rsidR="00914CB7">
        <w:rPr>
          <w:rFonts w:ascii="Times New Roman" w:hAnsi="Times New Roman" w:cs="Times New Roman"/>
          <w:sz w:val="24"/>
          <w:szCs w:val="24"/>
          <w:lang w:val="sr-Cyrl-RS"/>
        </w:rPr>
        <w:t>мати обуку и помоћ за коришћење,</w:t>
      </w:r>
    </w:p>
    <w:p w:rsidR="00B63F5F" w:rsidRDefault="00B63F5F" w:rsidP="00B63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Исувише потврђивања приликом подношења захтева да је баш то лице поднослиц захтева,</w:t>
      </w:r>
      <w:r w:rsidR="00914CB7">
        <w:rPr>
          <w:rFonts w:ascii="Times New Roman" w:hAnsi="Times New Roman" w:cs="Times New Roman"/>
          <w:sz w:val="24"/>
          <w:szCs w:val="24"/>
          <w:lang w:val="sr-Cyrl-RS"/>
        </w:rPr>
        <w:t xml:space="preserve"> исти подаци се често понављају,</w:t>
      </w:r>
    </w:p>
    <w:p w:rsidR="00B63F5F" w:rsidRDefault="00B63F5F" w:rsidP="00B63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Превише времена је потребно приликом превођења докумената у електронску форму.</w:t>
      </w:r>
    </w:p>
    <w:p w:rsidR="00B63F5F" w:rsidRDefault="00B63F5F" w:rsidP="00B63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Проблем са графиком, ко</w:t>
      </w:r>
      <w:r w:rsidR="00914CB7">
        <w:rPr>
          <w:rFonts w:ascii="Times New Roman" w:hAnsi="Times New Roman" w:cs="Times New Roman"/>
          <w:sz w:val="24"/>
          <w:szCs w:val="24"/>
          <w:lang w:val="sr-Cyrl-RS"/>
        </w:rPr>
        <w:t>ја је уједно обавезна по закону,</w:t>
      </w:r>
    </w:p>
    <w:p w:rsidR="003E290D" w:rsidRDefault="003E290D" w:rsidP="00B63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Могућност да се и преко других претраживача врши коначно потписивање захтева а не само преко Интернет експолера</w:t>
      </w:r>
      <w:r w:rsidR="00914CB7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3E290D" w:rsidRDefault="003E290D" w:rsidP="00B63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Убрзати електронску процедуру на серверу АПР</w:t>
      </w:r>
    </w:p>
    <w:p w:rsidR="00E03626" w:rsidRDefault="00E03626" w:rsidP="00E03626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03626" w:rsidRDefault="00E03626" w:rsidP="00E036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Следи приказ анкетних питања.</w:t>
      </w:r>
    </w:p>
    <w:p w:rsidR="00344CFB" w:rsidRDefault="00344CFB" w:rsidP="00E03626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44CFB" w:rsidRDefault="00344CFB" w:rsidP="00E03626">
      <w:pPr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5535"/>
      </w:tblGrid>
      <w:tr w:rsidR="00344CFB" w:rsidRPr="00344CFB" w:rsidTr="004941CC">
        <w:tc>
          <w:tcPr>
            <w:tcW w:w="3708" w:type="dxa"/>
            <w:shd w:val="clear" w:color="auto" w:fill="auto"/>
          </w:tcPr>
          <w:p w:rsidR="00344CFB" w:rsidRPr="00344CFB" w:rsidRDefault="00344CFB" w:rsidP="00344CFB">
            <w:pPr>
              <w:rPr>
                <w:rFonts w:ascii="Calibri" w:eastAsia="Calibri" w:hAnsi="Calibri" w:cs="Times New Roman"/>
                <w:highlight w:val="lightGray"/>
                <w:lang w:val="sr-Cyrl-RS"/>
              </w:rPr>
            </w:pPr>
            <w:proofErr w:type="spellStart"/>
            <w:r w:rsidRPr="00344CFB">
              <w:rPr>
                <w:rFonts w:ascii="Calibri" w:eastAsia="Calibri" w:hAnsi="Calibri" w:cs="Times New Roman"/>
                <w:highlight w:val="lightGray"/>
              </w:rPr>
              <w:t>Основне</w:t>
            </w:r>
            <w:proofErr w:type="spellEnd"/>
            <w:r w:rsidRPr="00344CFB">
              <w:rPr>
                <w:rFonts w:ascii="Calibri" w:eastAsia="Calibri" w:hAnsi="Calibri" w:cs="Times New Roman"/>
                <w:highlight w:val="lightGray"/>
              </w:rPr>
              <w:t xml:space="preserve"> </w:t>
            </w:r>
            <w:proofErr w:type="spellStart"/>
            <w:r w:rsidRPr="00344CFB">
              <w:rPr>
                <w:rFonts w:ascii="Calibri" w:eastAsia="Calibri" w:hAnsi="Calibri" w:cs="Times New Roman"/>
                <w:highlight w:val="lightGray"/>
              </w:rPr>
              <w:t>информације</w:t>
            </w:r>
            <w:proofErr w:type="spellEnd"/>
          </w:p>
        </w:tc>
        <w:tc>
          <w:tcPr>
            <w:tcW w:w="5535" w:type="dxa"/>
            <w:shd w:val="clear" w:color="auto" w:fill="auto"/>
          </w:tcPr>
          <w:p w:rsidR="00344CFB" w:rsidRPr="00344CFB" w:rsidRDefault="00344CFB" w:rsidP="00344CFB">
            <w:pPr>
              <w:rPr>
                <w:rFonts w:ascii="Calibri" w:eastAsia="Calibri" w:hAnsi="Calibri" w:cs="Times New Roman"/>
                <w:lang w:val="sr-Cyrl-RS"/>
              </w:rPr>
            </w:pPr>
            <w:r w:rsidRPr="00344CFB">
              <w:rPr>
                <w:rFonts w:ascii="Calibri" w:eastAsia="Calibri" w:hAnsi="Calibri" w:cs="Times New Roman"/>
                <w:lang w:val="sr-Cyrl-RS"/>
              </w:rPr>
              <w:t>Није обавезан елеменат</w:t>
            </w:r>
          </w:p>
        </w:tc>
      </w:tr>
      <w:tr w:rsidR="00344CFB" w:rsidRPr="00344CFB" w:rsidTr="004941CC">
        <w:tc>
          <w:tcPr>
            <w:tcW w:w="3708" w:type="dxa"/>
            <w:shd w:val="clear" w:color="auto" w:fill="auto"/>
          </w:tcPr>
          <w:p w:rsidR="00344CFB" w:rsidRPr="00344CFB" w:rsidRDefault="00344CFB" w:rsidP="00344CFB">
            <w:pPr>
              <w:rPr>
                <w:rFonts w:ascii="Calibri" w:eastAsia="Calibri" w:hAnsi="Calibri" w:cs="Times New Roman"/>
                <w:highlight w:val="lightGray"/>
                <w:lang w:val="sr-Cyrl-RS"/>
              </w:rPr>
            </w:pPr>
            <w:r w:rsidRPr="00344CFB">
              <w:rPr>
                <w:rFonts w:ascii="Calibri" w:eastAsia="Calibri" w:hAnsi="Calibri" w:cs="Times New Roman"/>
                <w:highlight w:val="lightGray"/>
              </w:rPr>
              <w:t xml:space="preserve">ИМЕ </w:t>
            </w:r>
            <w:r w:rsidRPr="00344CFB">
              <w:rPr>
                <w:rFonts w:ascii="Calibri" w:eastAsia="Calibri" w:hAnsi="Calibri" w:cs="Times New Roman"/>
                <w:highlight w:val="lightGray"/>
                <w:lang w:val="sr-Cyrl-RS"/>
              </w:rPr>
              <w:t>и ПРЕЗИМЕ</w:t>
            </w:r>
          </w:p>
        </w:tc>
        <w:tc>
          <w:tcPr>
            <w:tcW w:w="5535" w:type="dxa"/>
            <w:shd w:val="clear" w:color="auto" w:fill="auto"/>
          </w:tcPr>
          <w:p w:rsidR="00344CFB" w:rsidRPr="00344CFB" w:rsidRDefault="00344CFB" w:rsidP="00344CFB">
            <w:pPr>
              <w:rPr>
                <w:rFonts w:ascii="Calibri" w:eastAsia="Calibri" w:hAnsi="Calibri" w:cs="Times New Roman"/>
              </w:rPr>
            </w:pPr>
          </w:p>
        </w:tc>
      </w:tr>
      <w:tr w:rsidR="00344CFB" w:rsidRPr="00344CFB" w:rsidTr="004941CC">
        <w:tc>
          <w:tcPr>
            <w:tcW w:w="3708" w:type="dxa"/>
            <w:shd w:val="clear" w:color="auto" w:fill="auto"/>
          </w:tcPr>
          <w:p w:rsidR="00344CFB" w:rsidRPr="00344CFB" w:rsidRDefault="00344CFB" w:rsidP="00344CFB">
            <w:pPr>
              <w:rPr>
                <w:rFonts w:ascii="Calibri" w:eastAsia="Calibri" w:hAnsi="Calibri" w:cs="Times New Roman"/>
                <w:highlight w:val="lightGray"/>
                <w:lang w:val="sr-Cyrl-RS"/>
              </w:rPr>
            </w:pPr>
            <w:r w:rsidRPr="00344CFB">
              <w:rPr>
                <w:rFonts w:ascii="Calibri" w:eastAsia="Calibri" w:hAnsi="Calibri" w:cs="Times New Roman"/>
                <w:highlight w:val="lightGray"/>
                <w:lang w:val="sr-Cyrl-RS"/>
              </w:rPr>
              <w:t>НАЗИВ ПРЕДУЗЕЋА</w:t>
            </w:r>
          </w:p>
        </w:tc>
        <w:tc>
          <w:tcPr>
            <w:tcW w:w="5535" w:type="dxa"/>
            <w:shd w:val="clear" w:color="auto" w:fill="auto"/>
          </w:tcPr>
          <w:p w:rsidR="00344CFB" w:rsidRPr="00344CFB" w:rsidRDefault="00344CFB" w:rsidP="00344CFB">
            <w:pPr>
              <w:rPr>
                <w:rFonts w:ascii="Calibri" w:eastAsia="Calibri" w:hAnsi="Calibri" w:cs="Times New Roman"/>
              </w:rPr>
            </w:pPr>
          </w:p>
        </w:tc>
      </w:tr>
    </w:tbl>
    <w:p w:rsidR="00344CFB" w:rsidRPr="00344CFB" w:rsidRDefault="00344CFB" w:rsidP="00344CFB">
      <w:pPr>
        <w:rPr>
          <w:rFonts w:ascii="Calibri" w:eastAsia="Calibri" w:hAnsi="Calibri" w:cs="Times New Roman"/>
          <w:lang w:val="sr-Cyrl-RS"/>
        </w:rPr>
      </w:pPr>
    </w:p>
    <w:p w:rsidR="00344CFB" w:rsidRPr="00344CFB" w:rsidRDefault="00344CFB" w:rsidP="00344CFB">
      <w:pPr>
        <w:rPr>
          <w:rFonts w:ascii="Calibri" w:eastAsia="Calibri" w:hAnsi="Calibri" w:cs="Times New Roman"/>
          <w:lang w:val="sr-Cyrl-RS"/>
        </w:rPr>
      </w:pPr>
      <w:bookmarkStart w:id="0" w:name="_GoBack"/>
      <w:bookmarkEnd w:id="0"/>
    </w:p>
    <w:p w:rsidR="00344CFB" w:rsidRPr="00344CFB" w:rsidRDefault="00344CFB" w:rsidP="00344CFB">
      <w:pPr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>Да ли сте подносили захтеве за грађевинску, локацијску, употребну дозволу, одобрење за извођење радова у периоду од 01.01.2016. године?</w:t>
      </w:r>
    </w:p>
    <w:p w:rsidR="00344CFB" w:rsidRPr="00344CFB" w:rsidRDefault="00344CFB" w:rsidP="00344CFB">
      <w:pPr>
        <w:ind w:left="72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>-ДА</w:t>
      </w:r>
    </w:p>
    <w:p w:rsidR="00344CFB" w:rsidRPr="00344CFB" w:rsidRDefault="00344CFB" w:rsidP="00344CFB">
      <w:pPr>
        <w:ind w:left="72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>-НЕ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lastRenderedPageBreak/>
        <w:t xml:space="preserve">      2.    Ако је одговор позитиван, да ли сте самостално подносили захтев, или преко овлашћеног правног/физичког лица?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-САМОСТАЛНО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-ПРЕКО ОВЛАШЋЕНОГ ЛИЦА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3. Да ли сте се за помоћ око регистрације обратили упошљеницима Обједињене процедуре?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-ДА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-НЕ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4. Помоћ око попуњавања формулара и провере износа административних такси потребних за подношење захтева сте добили: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-лично, на шалтеру 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-телефонским путем  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-самосталном претрагом на одговарајућим веб адресама     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5. До које мере сте задовољни услугама пруженим од стране Јединственог шалтера?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а. Изузетно   б. Задовољан/на      ц. Нисам задовољан/на    д. Без мишљења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6.  Таксене тарифе за списе и радње из области урабанизма и грађевинских послова- ЈЕДИНСТВЕНИ ТАРИФНИК  је на сајту Обједињене процедуре постављен 18.12.2015.године. Да ли сте се информисали о ценама услуга путем поменутог тарифника?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-ДА 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-НЕ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7. До које мере сте задовољни начином подношења и применом електроноског пословања из области добијања дозвола за градњу?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-изузетно                        -задовољан/на                     -нисам задовољан/на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8. Да ли проверавате ток кретања предмета пријављивањем на систем као и поштовање рокова који су потребни за електронско издавање дозвола за градњу?            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-ДА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-НЕ</w:t>
      </w:r>
    </w:p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344CF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9. ПРЕДЛОЗИ ЗА ПОБОЉШАЊЕ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344CFB" w:rsidRPr="00344CFB" w:rsidTr="004941CC">
        <w:trPr>
          <w:trHeight w:val="1943"/>
        </w:trPr>
        <w:tc>
          <w:tcPr>
            <w:tcW w:w="9243" w:type="dxa"/>
            <w:shd w:val="clear" w:color="auto" w:fill="auto"/>
          </w:tcPr>
          <w:p w:rsidR="00344CFB" w:rsidRPr="00344CFB" w:rsidRDefault="00344CFB" w:rsidP="00344CFB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344CFB" w:rsidRPr="00344CFB" w:rsidRDefault="00344CFB" w:rsidP="00344CFB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E03626" w:rsidRPr="00E03626" w:rsidRDefault="00E03626" w:rsidP="00E03626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E290D" w:rsidRPr="00B63F5F" w:rsidRDefault="003E290D" w:rsidP="00914CB7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264D0" w:rsidRDefault="001264D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0BE5" w:rsidRPr="00B469F1" w:rsidRDefault="00670BE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70BE5" w:rsidRPr="00B46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4B5E"/>
    <w:multiLevelType w:val="hybridMultilevel"/>
    <w:tmpl w:val="1CD8E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144C0"/>
    <w:multiLevelType w:val="hybridMultilevel"/>
    <w:tmpl w:val="584E09B8"/>
    <w:lvl w:ilvl="0" w:tplc="9146C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4D7"/>
    <w:rsid w:val="000566FB"/>
    <w:rsid w:val="001264D0"/>
    <w:rsid w:val="001929E5"/>
    <w:rsid w:val="00200090"/>
    <w:rsid w:val="002061C9"/>
    <w:rsid w:val="00272DBE"/>
    <w:rsid w:val="002E7D86"/>
    <w:rsid w:val="00344CFB"/>
    <w:rsid w:val="003E290D"/>
    <w:rsid w:val="00430D07"/>
    <w:rsid w:val="004E0944"/>
    <w:rsid w:val="004F04D7"/>
    <w:rsid w:val="00664991"/>
    <w:rsid w:val="00670BE5"/>
    <w:rsid w:val="007746C6"/>
    <w:rsid w:val="00843CD2"/>
    <w:rsid w:val="00914CB7"/>
    <w:rsid w:val="009B6E6B"/>
    <w:rsid w:val="00B2498D"/>
    <w:rsid w:val="00B469F1"/>
    <w:rsid w:val="00B63F5F"/>
    <w:rsid w:val="00E03626"/>
    <w:rsid w:val="00F43383"/>
    <w:rsid w:val="00F6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6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3F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6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3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sr-Cyrl-RS"/>
              <a:t>НАЧИН ПОДНОШЕЊА ЗАХТЕВА</a:t>
            </a:r>
            <a:endParaRPr lang="en-US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cat>
            <c:strRef>
              <c:f>Sheet1!$A$2:$A$3</c:f>
              <c:strCache>
                <c:ptCount val="2"/>
                <c:pt idx="0">
                  <c:v>самостално</c:v>
                </c:pt>
                <c:pt idx="1">
                  <c:v>преко овлашћеног лица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36.4</c:v>
                </c:pt>
                <c:pt idx="1">
                  <c:v>63.6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4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brankica</cp:lastModifiedBy>
  <cp:revision>12</cp:revision>
  <dcterms:created xsi:type="dcterms:W3CDTF">2016-05-30T07:39:00Z</dcterms:created>
  <dcterms:modified xsi:type="dcterms:W3CDTF">2016-06-03T07:24:00Z</dcterms:modified>
</cp:coreProperties>
</file>