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DF" w:rsidRDefault="00AA1BDF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4035D8" w:rsidRDefault="00A370C5" w:rsidP="004035D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01.06.2016.-30.06</w:t>
      </w:r>
      <w:r w:rsidR="005B2A12">
        <w:rPr>
          <w:rFonts w:ascii="Times New Roman" w:hAnsi="Times New Roman" w:cs="Times New Roman"/>
          <w:sz w:val="24"/>
          <w:szCs w:val="24"/>
          <w:lang w:val="sr-Latn-RS"/>
        </w:rPr>
        <w:t>.2016</w:t>
      </w:r>
      <w:r w:rsidR="004035D8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860FDF" w:rsidRDefault="00860F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035D8" w:rsidRDefault="004035D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0129D0" w:rsidRPr="000129D0" w:rsidRDefault="00A370C5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0129D0" w:rsidRPr="000129D0">
        <w:rPr>
          <w:rFonts w:ascii="Times New Roman" w:hAnsi="Times New Roman" w:cs="Times New Roman"/>
          <w:sz w:val="24"/>
          <w:szCs w:val="24"/>
          <w:lang w:val="sr-Latn-CS"/>
        </w:rPr>
        <w:t>Sa početkom primene odredaba čl. 9, 103 i 207 Zakona o opštem upravnom postupku („Sl. glasnik RS“, br. 18/2016), odnosno od 8. juna 2016.godine, krenulo se sa razmenom službenih dokumenata.</w:t>
      </w:r>
    </w:p>
    <w:p w:rsidR="000129D0" w:rsidRPr="000129D0" w:rsidRDefault="000129D0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 xml:space="preserve">             Dana, 09.06.2016. godine, održan je sastanak u Republičkom fondu za penzijsko i invalidsko osiguranje-filijala Leskovac, na kome su prisustvovali predstavnici sledećih institucija:</w:t>
      </w:r>
    </w:p>
    <w:p w:rsidR="000129D0" w:rsidRPr="000129D0" w:rsidRDefault="000129D0" w:rsidP="000129D0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0129D0">
        <w:rPr>
          <w:rFonts w:ascii="Times New Roman" w:hAnsi="Times New Roman" w:cs="Times New Roman"/>
          <w:sz w:val="24"/>
          <w:szCs w:val="24"/>
          <w:lang w:val="sr-Latn-CS"/>
        </w:rPr>
        <w:tab/>
        <w:t>Centar za socijalni rad Leskovac</w:t>
      </w:r>
    </w:p>
    <w:p w:rsidR="000129D0" w:rsidRPr="000129D0" w:rsidRDefault="000129D0" w:rsidP="000129D0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0129D0">
        <w:rPr>
          <w:rFonts w:ascii="Times New Roman" w:hAnsi="Times New Roman" w:cs="Times New Roman"/>
          <w:sz w:val="24"/>
          <w:szCs w:val="24"/>
          <w:lang w:val="sr-Latn-CS"/>
        </w:rPr>
        <w:tab/>
        <w:t>PU Leskovac</w:t>
      </w:r>
      <w:bookmarkStart w:id="0" w:name="_GoBack"/>
      <w:bookmarkEnd w:id="0"/>
    </w:p>
    <w:p w:rsidR="000129D0" w:rsidRPr="000129D0" w:rsidRDefault="000129D0" w:rsidP="000129D0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0129D0">
        <w:rPr>
          <w:rFonts w:ascii="Times New Roman" w:hAnsi="Times New Roman" w:cs="Times New Roman"/>
          <w:sz w:val="24"/>
          <w:szCs w:val="24"/>
          <w:lang w:val="sr-Latn-CS"/>
        </w:rPr>
        <w:tab/>
        <w:t>Služba za katastar nepokretnosti Leskovac</w:t>
      </w:r>
    </w:p>
    <w:p w:rsidR="000129D0" w:rsidRPr="000129D0" w:rsidRDefault="000129D0" w:rsidP="000129D0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0129D0">
        <w:rPr>
          <w:rFonts w:ascii="Times New Roman" w:hAnsi="Times New Roman" w:cs="Times New Roman"/>
          <w:sz w:val="24"/>
          <w:szCs w:val="24"/>
          <w:lang w:val="sr-Latn-CS"/>
        </w:rPr>
        <w:tab/>
        <w:t>Poreska uprava-filijala Leskovac</w:t>
      </w:r>
    </w:p>
    <w:p w:rsidR="000129D0" w:rsidRPr="000129D0" w:rsidRDefault="000129D0" w:rsidP="000129D0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0129D0">
        <w:rPr>
          <w:rFonts w:ascii="Times New Roman" w:hAnsi="Times New Roman" w:cs="Times New Roman"/>
          <w:sz w:val="24"/>
          <w:szCs w:val="24"/>
          <w:lang w:val="sr-Latn-CS"/>
        </w:rPr>
        <w:tab/>
        <w:t>Nacionalna služba za zapošljavanje - filijala Leskovac</w:t>
      </w:r>
    </w:p>
    <w:p w:rsidR="000129D0" w:rsidRPr="000129D0" w:rsidRDefault="000129D0" w:rsidP="000129D0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0129D0">
        <w:rPr>
          <w:rFonts w:ascii="Times New Roman" w:hAnsi="Times New Roman" w:cs="Times New Roman"/>
          <w:sz w:val="24"/>
          <w:szCs w:val="24"/>
          <w:lang w:val="sr-Latn-CS"/>
        </w:rPr>
        <w:tab/>
        <w:t>Republički fond za penzijsko i invalidsko osiguranje</w:t>
      </w:r>
    </w:p>
    <w:p w:rsidR="000129D0" w:rsidRPr="000129D0" w:rsidRDefault="000129D0" w:rsidP="000129D0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0129D0">
        <w:rPr>
          <w:rFonts w:ascii="Times New Roman" w:hAnsi="Times New Roman" w:cs="Times New Roman"/>
          <w:sz w:val="24"/>
          <w:szCs w:val="24"/>
          <w:lang w:val="sr-Latn-CS"/>
        </w:rPr>
        <w:tab/>
        <w:t>Istorijski arhiv i</w:t>
      </w:r>
    </w:p>
    <w:p w:rsidR="000129D0" w:rsidRPr="000129D0" w:rsidRDefault="000129D0" w:rsidP="000129D0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0129D0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Gradska uprava za pružanje usluge građanima, gradski uslužni centar Leskovac </w:t>
      </w:r>
    </w:p>
    <w:p w:rsidR="000129D0" w:rsidRPr="000129D0" w:rsidRDefault="000129D0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</w:p>
    <w:p w:rsidR="000129D0" w:rsidRPr="000129D0" w:rsidRDefault="000129D0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Nakon upoznavanja sa pojedinačnom politikom poslovanja svake od navedenih institucija, dogovoren je način razmene službene dokumentacije koji svakako može biti promenljiv i prilagodljiv u zavisnosti od potreba pojedinih grupa lica za koja su ista, predmet razmene po službenoj dužnosti. Shodno stim, organi, saglasno sa načelima Zakona o opštem upravnom postupku, unaprediće metodologiju i načine razmene podataka iz službenih evidencija, uz sagledavanje svih specifičnosti posebnih upravnih procedura. S obzirom da smo bili u obavezi da svoj rad prilagodimo gore navedenim odredbama, u svrhu ostvarivanja ovih ciljeva, organi su razmenili dopise u formi obaveštenja, sa pobrojanim  dokumentima koja  izdaju tj. potražuju po službenoj dužnosti u upravnom postupku, kao i kontakti osoba zaduženih za izdavanje istih, kako bi se na najefikasniji način formulisala i uspostavila dobra praksa . </w:t>
      </w:r>
    </w:p>
    <w:p w:rsidR="000129D0" w:rsidRPr="000129D0" w:rsidRDefault="000129D0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0129D0" w:rsidRPr="000129D0" w:rsidRDefault="000129D0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Sa primenom razmene dokumenata po službenoj dužnosti, počelo se odmah. Bilo je zanemarljivih problema, koji su rešavani kako se i sam tok razmene dokumenata usavršavao među institucijama. Izvršena je i prilagođena promena propisanog obrazca koja i služi za razmenu istih. Sa Nacionalnom službom za zapošljavanje i Centrom za socijalni rad dogovoreno je da razmena dokumenata može biti kako preko pisarnice tako i putem elektronske razmene. Sa ostalim institucijama razmena dokumentacije obavlja se svakodnevno preko kurira i predaje pisarnici.</w:t>
      </w:r>
    </w:p>
    <w:p w:rsidR="000129D0" w:rsidRPr="000129D0" w:rsidRDefault="000129D0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lastRenderedPageBreak/>
        <w:t xml:space="preserve">                      </w:t>
      </w:r>
    </w:p>
    <w:p w:rsidR="000129D0" w:rsidRPr="000129D0" w:rsidRDefault="000129D0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Pr="000129D0">
        <w:rPr>
          <w:rFonts w:ascii="Times New Roman" w:hAnsi="Times New Roman" w:cs="Times New Roman"/>
          <w:sz w:val="24"/>
          <w:szCs w:val="24"/>
          <w:lang w:val="sr-Latn-CS"/>
        </w:rPr>
        <w:t>Elektronski registar, kao servis privrede i građana, sa zvaničnom primenom od 01.07.2015.godine, omogućava lakše poslovanje i jednostavniju komunikaciju sa Gradskim upravama. Isti, pruža mogućnost da se na brz i pregledan način, može doći do informacija o načinu podnošenja zahteva za ostvarivanje prava građana, koja su u nadležnosti lokalne samouprave. Na jednom mestu se mogu dobiti informacije kako, uz koja dokumenta, u kom roku i uz koje troškove se može ostvariti upravni postupak, kao i koja dokumenta mogu biti predmet razmene dokumentacije po službenoj dužnosti. Za svaki upravni postupak, u elektronskom registru, pobrojana je potrebna dokumentacija, sa naznakom za koji od postupaka je moguća razmena dokumenata po službenoj dužnosti.</w:t>
      </w:r>
    </w:p>
    <w:p w:rsidR="000129D0" w:rsidRPr="000129D0" w:rsidRDefault="000129D0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0129D0" w:rsidRPr="000129D0" w:rsidRDefault="000129D0" w:rsidP="000129D0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:rsidR="00A1366C" w:rsidRPr="00A370C5" w:rsidRDefault="000129D0" w:rsidP="000129D0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129D0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</w:p>
    <w:p w:rsidR="006C35AD" w:rsidRPr="00A370C5" w:rsidRDefault="006C35AD" w:rsidP="00A1366C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70CA5" w:rsidRPr="00860FDF" w:rsidRDefault="00470CA5" w:rsidP="006C35AD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</w:t>
      </w:r>
    </w:p>
    <w:p w:rsidR="00325F4D" w:rsidRDefault="006469EA" w:rsidP="00F30EEC">
      <w:pPr>
        <w:pStyle w:val="NoSpacing"/>
        <w:rPr>
          <w:sz w:val="20"/>
          <w:szCs w:val="20"/>
          <w:lang w:val="sr-Latn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129D0"/>
    <w:rsid w:val="000328CA"/>
    <w:rsid w:val="00035B2B"/>
    <w:rsid w:val="0004735E"/>
    <w:rsid w:val="00057DCC"/>
    <w:rsid w:val="00067E62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2F618A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035D8"/>
    <w:rsid w:val="00416E6A"/>
    <w:rsid w:val="00425940"/>
    <w:rsid w:val="00442139"/>
    <w:rsid w:val="0047016B"/>
    <w:rsid w:val="00470CA5"/>
    <w:rsid w:val="00472E24"/>
    <w:rsid w:val="00482DFE"/>
    <w:rsid w:val="004A73C6"/>
    <w:rsid w:val="004B57A3"/>
    <w:rsid w:val="004C04AE"/>
    <w:rsid w:val="004D5F0B"/>
    <w:rsid w:val="004E2F7D"/>
    <w:rsid w:val="004E7236"/>
    <w:rsid w:val="00501205"/>
    <w:rsid w:val="00513272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C35AD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632BB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6382B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366C"/>
    <w:rsid w:val="00A161B7"/>
    <w:rsid w:val="00A26365"/>
    <w:rsid w:val="00A32D1F"/>
    <w:rsid w:val="00A33CBD"/>
    <w:rsid w:val="00A3620A"/>
    <w:rsid w:val="00A370C5"/>
    <w:rsid w:val="00A473CD"/>
    <w:rsid w:val="00A478C9"/>
    <w:rsid w:val="00A547C9"/>
    <w:rsid w:val="00A60F0C"/>
    <w:rsid w:val="00A72557"/>
    <w:rsid w:val="00A87513"/>
    <w:rsid w:val="00A9414F"/>
    <w:rsid w:val="00A94B04"/>
    <w:rsid w:val="00A95BFF"/>
    <w:rsid w:val="00A96D76"/>
    <w:rsid w:val="00A96F2B"/>
    <w:rsid w:val="00AA1BDF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A73DF"/>
    <w:rsid w:val="00EF6191"/>
    <w:rsid w:val="00EF74F3"/>
    <w:rsid w:val="00F06C6E"/>
    <w:rsid w:val="00F20A89"/>
    <w:rsid w:val="00F30EEC"/>
    <w:rsid w:val="00F36FCB"/>
    <w:rsid w:val="00F4006C"/>
    <w:rsid w:val="00F44B46"/>
    <w:rsid w:val="00F4630B"/>
    <w:rsid w:val="00F54991"/>
    <w:rsid w:val="00F624E4"/>
    <w:rsid w:val="00F63C2E"/>
    <w:rsid w:val="00F81435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AA239-CBD2-4AA1-BEF8-C05EB0AD2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5488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143</cp:revision>
  <cp:lastPrinted>2014-10-20T09:37:00Z</cp:lastPrinted>
  <dcterms:created xsi:type="dcterms:W3CDTF">2013-08-02T06:27:00Z</dcterms:created>
  <dcterms:modified xsi:type="dcterms:W3CDTF">2016-07-06T09:33:00Z</dcterms:modified>
</cp:coreProperties>
</file>