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0DF" w:rsidRDefault="00F30EEC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IZVEŠTAJ O RADU JEDINSTVENOG ŠALTERA ZA PODRŠKU BIZNISU I IZDAVANJE GRAĐEVINSKIH DOZVOLA</w:t>
      </w:r>
    </w:p>
    <w:p w:rsidR="00E66C47" w:rsidRDefault="00E66C47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EF0310" w:rsidRDefault="0020323E" w:rsidP="00F56D0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ZA PERIOD 01.01.2017.-31.01.2017</w:t>
      </w:r>
      <w:r w:rsidR="00F30EEC">
        <w:rPr>
          <w:rFonts w:ascii="Times New Roman" w:hAnsi="Times New Roman" w:cs="Times New Roman"/>
          <w:sz w:val="24"/>
          <w:szCs w:val="24"/>
          <w:lang w:val="sr-Latn-RS"/>
        </w:rPr>
        <w:t>.GODINE</w:t>
      </w:r>
    </w:p>
    <w:p w:rsidR="00F56D08" w:rsidRDefault="00F56D08" w:rsidP="00F56D0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1867FA" w:rsidRDefault="00F512D9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Dana, 19.01.2017.godine u svečanoj sali skupštine grada odžana je konferencija povodom dobijanja certifikata grada sa povoljnim poslovnim okruženjem. </w:t>
      </w:r>
      <w:r w:rsidR="00EF0310">
        <w:rPr>
          <w:rFonts w:ascii="Times New Roman" w:hAnsi="Times New Roman" w:cs="Times New Roman"/>
          <w:sz w:val="24"/>
          <w:szCs w:val="24"/>
          <w:lang w:val="sr-Latn-RS"/>
        </w:rPr>
        <w:t>Grad Leskovac je krajem decembra meseca 2016.godine dobio Certifikat regionalnog karaktera,kao grad sa povoljnim poslovnim okruženjem,</w:t>
      </w:r>
      <w:r w:rsidR="00972F8A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EF0310">
        <w:rPr>
          <w:rFonts w:ascii="Times New Roman" w:hAnsi="Times New Roman" w:cs="Times New Roman"/>
          <w:sz w:val="24"/>
          <w:szCs w:val="24"/>
          <w:lang w:val="sr-Latn-RS"/>
        </w:rPr>
        <w:t xml:space="preserve">sa do sada najvećim procentom ispunjenosti. Certifikat o </w:t>
      </w:r>
      <w:bookmarkStart w:id="0" w:name="_GoBack"/>
      <w:bookmarkEnd w:id="0"/>
      <w:r w:rsidR="00EF0310">
        <w:rPr>
          <w:rFonts w:ascii="Times New Roman" w:hAnsi="Times New Roman" w:cs="Times New Roman"/>
          <w:sz w:val="24"/>
          <w:szCs w:val="24"/>
          <w:lang w:val="sr-Latn-RS"/>
        </w:rPr>
        <w:t>povoljnom poslovnom okruženju predstavlja</w:t>
      </w:r>
      <w:r w:rsidR="002D63DA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EF0310">
        <w:rPr>
          <w:rFonts w:ascii="Times New Roman" w:hAnsi="Times New Roman" w:cs="Times New Roman"/>
          <w:sz w:val="24"/>
          <w:szCs w:val="24"/>
          <w:lang w:val="sr-Latn-RS"/>
        </w:rPr>
        <w:t>svojevrsnu garanciju investitorima da</w:t>
      </w:r>
      <w:r w:rsidR="002D63DA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EF0310">
        <w:rPr>
          <w:rFonts w:ascii="Times New Roman" w:hAnsi="Times New Roman" w:cs="Times New Roman"/>
          <w:sz w:val="24"/>
          <w:szCs w:val="24"/>
          <w:lang w:val="sr-Latn-RS"/>
        </w:rPr>
        <w:t>će grad Leskovac pružiti visok nivo servisa kompanijama kroz predinvesticionu, investicionu i post-investicionu fazu.</w:t>
      </w:r>
      <w:r w:rsidR="00055771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:rsidR="00EF0310" w:rsidRDefault="00E66C47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</w:t>
      </w:r>
      <w:r w:rsidR="00055771">
        <w:rPr>
          <w:rFonts w:ascii="Times New Roman" w:hAnsi="Times New Roman" w:cs="Times New Roman"/>
          <w:sz w:val="24"/>
          <w:szCs w:val="24"/>
          <w:lang w:val="sr-Latn-RS"/>
        </w:rPr>
        <w:t>Certifikacija između ostalog predstavlja ispunjenje određenih standarda, odnosno određenu garanciju da će postojeći privrednici dobiti maksimalnu podršku</w:t>
      </w:r>
      <w:r w:rsidR="003F5DDE">
        <w:rPr>
          <w:rFonts w:ascii="Times New Roman" w:hAnsi="Times New Roman" w:cs="Times New Roman"/>
          <w:sz w:val="24"/>
          <w:szCs w:val="24"/>
          <w:lang w:val="sr-Latn-RS"/>
        </w:rPr>
        <w:t>, usluge i informacije iz nadležnosti lokalne samouprave. S tim u vezi, na svečanoj konferenciji</w:t>
      </w:r>
      <w:r w:rsidR="00A555AC">
        <w:rPr>
          <w:rFonts w:ascii="Times New Roman" w:hAnsi="Times New Roman" w:cs="Times New Roman"/>
          <w:sz w:val="24"/>
          <w:szCs w:val="24"/>
          <w:lang w:val="sr-Latn-RS"/>
        </w:rPr>
        <w:t>, održanoj</w:t>
      </w:r>
      <w:r w:rsidR="002D63DA">
        <w:rPr>
          <w:rFonts w:ascii="Times New Roman" w:hAnsi="Times New Roman" w:cs="Times New Roman"/>
          <w:sz w:val="24"/>
          <w:szCs w:val="24"/>
          <w:lang w:val="sr-Latn-RS"/>
        </w:rPr>
        <w:t xml:space="preserve"> 19.01.2017. godine</w:t>
      </w:r>
      <w:r w:rsidR="00635DC6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="00A555AC">
        <w:rPr>
          <w:rFonts w:ascii="Times New Roman" w:hAnsi="Times New Roman" w:cs="Times New Roman"/>
          <w:sz w:val="24"/>
          <w:szCs w:val="24"/>
          <w:lang w:val="sr-Latn-RS"/>
        </w:rPr>
        <w:t>prisustvovali su</w:t>
      </w:r>
      <w:r w:rsidR="00635D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35DC6"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="00A555AC">
        <w:rPr>
          <w:rFonts w:ascii="Times New Roman" w:hAnsi="Times New Roman" w:cs="Times New Roman"/>
          <w:sz w:val="24"/>
          <w:szCs w:val="24"/>
          <w:lang w:val="sr-Latn-RS"/>
        </w:rPr>
        <w:t xml:space="preserve"> zai</w:t>
      </w:r>
      <w:r w:rsidR="00635DC6">
        <w:rPr>
          <w:rFonts w:ascii="Times New Roman" w:hAnsi="Times New Roman" w:cs="Times New Roman"/>
          <w:sz w:val="24"/>
          <w:szCs w:val="24"/>
          <w:lang w:val="sr-Latn-RS"/>
        </w:rPr>
        <w:t xml:space="preserve">nteresovani privrednici jer im je lokalna samouprava pouzdan partner u privatnom biznisu. </w:t>
      </w:r>
    </w:p>
    <w:p w:rsidR="00AA1CDB" w:rsidRDefault="00E66C47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</w:t>
      </w:r>
      <w:r w:rsidR="00AA1CDB">
        <w:rPr>
          <w:rFonts w:ascii="Times New Roman" w:hAnsi="Times New Roman" w:cs="Times New Roman"/>
          <w:sz w:val="24"/>
          <w:szCs w:val="24"/>
          <w:lang w:val="sr-Latn-RS"/>
        </w:rPr>
        <w:t>Na konferenciji je</w:t>
      </w:r>
      <w:r w:rsidR="00972F8A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="00AA1CDB">
        <w:rPr>
          <w:rFonts w:ascii="Times New Roman" w:hAnsi="Times New Roman" w:cs="Times New Roman"/>
          <w:sz w:val="24"/>
          <w:szCs w:val="24"/>
          <w:lang w:val="sr-Latn-RS"/>
        </w:rPr>
        <w:t xml:space="preserve"> u ime svih članova tima</w:t>
      </w:r>
      <w:r w:rsidR="00972F8A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="00AA1CD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C040A8">
        <w:rPr>
          <w:rFonts w:ascii="Times New Roman" w:hAnsi="Times New Roman" w:cs="Times New Roman"/>
          <w:sz w:val="24"/>
          <w:szCs w:val="24"/>
          <w:lang w:val="sr-Latn-RS"/>
        </w:rPr>
        <w:t xml:space="preserve">prisutnima se obratio </w:t>
      </w:r>
      <w:r w:rsidR="00AA1CDB">
        <w:rPr>
          <w:rFonts w:ascii="Times New Roman" w:hAnsi="Times New Roman" w:cs="Times New Roman"/>
          <w:sz w:val="24"/>
          <w:szCs w:val="24"/>
          <w:lang w:val="sr-Latn-RS"/>
        </w:rPr>
        <w:t>direktor Agencije za lokalni ekonomski razvoj Bojan Tojaga.</w:t>
      </w:r>
      <w:r w:rsidR="00DB52DC">
        <w:rPr>
          <w:rFonts w:ascii="Times New Roman" w:hAnsi="Times New Roman" w:cs="Times New Roman"/>
          <w:sz w:val="24"/>
          <w:szCs w:val="24"/>
          <w:lang w:val="sr-Latn-RS"/>
        </w:rPr>
        <w:t xml:space="preserve"> Program certifikacije pokrenuo je NALED u saradnji sa USAID-om 2007.godine, a neposredno nakon pokretanja programa, Grad Leskovac je među prvima, samostalno i samoinicijativno pristupio programu Certifikacije 2008.godine. Već 2010.godine Grad Leskovac  je dobio Certifikat sa povoljnim poslovnim okruženjem, a prema finalnom izveštaju komisije ispunjenost kriterijuma je bila 86,6%. Praćenjem preporuka iz godine u godinu</w:t>
      </w:r>
      <w:r w:rsidR="00472533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="00472F53">
        <w:rPr>
          <w:rFonts w:ascii="Times New Roman" w:hAnsi="Times New Roman" w:cs="Times New Roman"/>
          <w:sz w:val="24"/>
          <w:szCs w:val="24"/>
          <w:lang w:val="sr-Latn-RS"/>
        </w:rPr>
        <w:t xml:space="preserve"> procenat ispunjenosti je porastao sa početnih 86,6% na 91,4% pa samim tim predstavlja potvrdu da je rukovodstvo grada i gradska administaracija isunila sve standarde i radila na unapređenju preporuka.</w:t>
      </w:r>
    </w:p>
    <w:p w:rsidR="00A554B4" w:rsidRDefault="00F56D08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</w:t>
      </w:r>
      <w:r w:rsidR="00F512D9">
        <w:rPr>
          <w:rFonts w:ascii="Times New Roman" w:hAnsi="Times New Roman" w:cs="Times New Roman"/>
          <w:sz w:val="24"/>
          <w:szCs w:val="24"/>
          <w:lang w:val="sr-Latn-RS"/>
        </w:rPr>
        <w:t xml:space="preserve">Prilikom razmene dokumentacije po službenoj dužnosti, tokom izveštajnog perioda uočavamo da je povećan broj podnetih </w:t>
      </w:r>
      <w:r>
        <w:rPr>
          <w:rFonts w:ascii="Times New Roman" w:hAnsi="Times New Roman" w:cs="Times New Roman"/>
          <w:sz w:val="24"/>
          <w:szCs w:val="24"/>
          <w:lang w:val="sr-Latn-RS"/>
        </w:rPr>
        <w:t>zahteva prema Nacionalnoj služb</w:t>
      </w:r>
      <w:r w:rsidR="00F512D9">
        <w:rPr>
          <w:rFonts w:ascii="Times New Roman" w:hAnsi="Times New Roman" w:cs="Times New Roman"/>
          <w:sz w:val="24"/>
          <w:szCs w:val="24"/>
          <w:lang w:val="sr-Latn-RS"/>
        </w:rPr>
        <w:t>i za zapošljavanje i Republičkom fondu za penzijsko i invalidsko osiguranje</w:t>
      </w:r>
      <w:r w:rsidR="00E66C47">
        <w:rPr>
          <w:rFonts w:ascii="Times New Roman" w:hAnsi="Times New Roman" w:cs="Times New Roman"/>
          <w:sz w:val="24"/>
          <w:szCs w:val="24"/>
          <w:lang w:val="sr-Latn-RS"/>
        </w:rPr>
        <w:t>. Uzrok povećanja obima posla  po službenoj dužnosti je podnošenje novih podnesaka po postojećim predmetima kao i podnošenja zahteva za ostvarivanja prava na dečiji dodatak</w:t>
      </w:r>
      <w:r w:rsidR="00A554B4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:rsidR="00A554B4" w:rsidRDefault="00A554B4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F512D9" w:rsidRPr="00EF0310" w:rsidRDefault="00F56D08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:rsidR="00BA7756" w:rsidRPr="00BA7756" w:rsidRDefault="00BA7756" w:rsidP="00BA7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775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25F4D" w:rsidRPr="00F56D08" w:rsidRDefault="00F56D08" w:rsidP="00A554B4">
      <w:pPr>
        <w:pStyle w:val="NoSpacing"/>
        <w:rPr>
          <w:lang w:val="sr-Cyrl-RS"/>
        </w:rPr>
      </w:pPr>
      <w:r>
        <w:rPr>
          <w:lang w:val="sr-Latn-RS"/>
        </w:rPr>
        <w:t xml:space="preserve">                                                                  </w:t>
      </w:r>
      <w:r w:rsidR="00A554B4">
        <w:rPr>
          <w:lang w:val="sr-Latn-RS"/>
        </w:rPr>
        <w:t xml:space="preserve">              </w:t>
      </w:r>
      <w:r w:rsidR="0056581E">
        <w:rPr>
          <w:sz w:val="20"/>
          <w:szCs w:val="20"/>
          <w:lang w:val="sr-Cyrl-RS"/>
        </w:rPr>
        <w:t xml:space="preserve"> </w:t>
      </w:r>
      <w:r w:rsidR="00F30EEC">
        <w:rPr>
          <w:sz w:val="20"/>
          <w:szCs w:val="20"/>
          <w:lang w:val="sr-Latn-RS"/>
        </w:rPr>
        <w:t xml:space="preserve">Koordinator Jedinstvenog šaltera za podršku biznisu i </w:t>
      </w:r>
    </w:p>
    <w:p w:rsidR="00F30EEC" w:rsidRDefault="00F30EEC" w:rsidP="00A554B4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Izdavanje građevinskih dozvola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___________________________________________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                 Ilić Brankica</w:t>
      </w:r>
    </w:p>
    <w:p w:rsidR="00F30EEC" w:rsidRPr="00F30EEC" w:rsidRDefault="00F30EEC" w:rsidP="00F30EEC">
      <w:pPr>
        <w:pStyle w:val="NoSpacing"/>
        <w:rPr>
          <w:lang w:val="sr-Latn-RS"/>
        </w:rPr>
      </w:pPr>
      <w:r>
        <w:rPr>
          <w:sz w:val="20"/>
          <w:szCs w:val="20"/>
          <w:lang w:val="sr-Latn-RS"/>
        </w:rPr>
        <w:lastRenderedPageBreak/>
        <w:t xml:space="preserve">                                                                             </w:t>
      </w:r>
    </w:p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735E"/>
    <w:rsid w:val="00055771"/>
    <w:rsid w:val="00057DCC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78E9"/>
    <w:rsid w:val="000F533A"/>
    <w:rsid w:val="00102270"/>
    <w:rsid w:val="001154C1"/>
    <w:rsid w:val="00126F9C"/>
    <w:rsid w:val="00151DD4"/>
    <w:rsid w:val="00157FDB"/>
    <w:rsid w:val="00162558"/>
    <w:rsid w:val="00184459"/>
    <w:rsid w:val="001867FA"/>
    <w:rsid w:val="00190604"/>
    <w:rsid w:val="001A36AD"/>
    <w:rsid w:val="001B7F33"/>
    <w:rsid w:val="001C50BF"/>
    <w:rsid w:val="001D5223"/>
    <w:rsid w:val="001E40B2"/>
    <w:rsid w:val="001F2675"/>
    <w:rsid w:val="002007A4"/>
    <w:rsid w:val="0020323E"/>
    <w:rsid w:val="00214D1E"/>
    <w:rsid w:val="00227DFB"/>
    <w:rsid w:val="002475D8"/>
    <w:rsid w:val="00267185"/>
    <w:rsid w:val="00275DB5"/>
    <w:rsid w:val="002A31CF"/>
    <w:rsid w:val="002B17B5"/>
    <w:rsid w:val="002C77F8"/>
    <w:rsid w:val="002D63DA"/>
    <w:rsid w:val="002E64B7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5F4D"/>
    <w:rsid w:val="003270C1"/>
    <w:rsid w:val="00342CB9"/>
    <w:rsid w:val="00355625"/>
    <w:rsid w:val="00362D99"/>
    <w:rsid w:val="00397524"/>
    <w:rsid w:val="003A013B"/>
    <w:rsid w:val="003B5BC7"/>
    <w:rsid w:val="003B7188"/>
    <w:rsid w:val="003C490E"/>
    <w:rsid w:val="003E4658"/>
    <w:rsid w:val="003E516C"/>
    <w:rsid w:val="003E65D1"/>
    <w:rsid w:val="003F5DDE"/>
    <w:rsid w:val="003F5FF8"/>
    <w:rsid w:val="00402758"/>
    <w:rsid w:val="00416E6A"/>
    <w:rsid w:val="00425940"/>
    <w:rsid w:val="0047016B"/>
    <w:rsid w:val="00470CA5"/>
    <w:rsid w:val="00472533"/>
    <w:rsid w:val="00472E24"/>
    <w:rsid w:val="00472F53"/>
    <w:rsid w:val="00482DFE"/>
    <w:rsid w:val="004A73C6"/>
    <w:rsid w:val="004B57A3"/>
    <w:rsid w:val="004C04AE"/>
    <w:rsid w:val="004D5F0B"/>
    <w:rsid w:val="004E2F7D"/>
    <w:rsid w:val="004E7236"/>
    <w:rsid w:val="00501205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2A12"/>
    <w:rsid w:val="005B774E"/>
    <w:rsid w:val="005E32CA"/>
    <w:rsid w:val="005E4C54"/>
    <w:rsid w:val="005E7997"/>
    <w:rsid w:val="0060332E"/>
    <w:rsid w:val="0060449A"/>
    <w:rsid w:val="00615089"/>
    <w:rsid w:val="006234CA"/>
    <w:rsid w:val="00627767"/>
    <w:rsid w:val="00635DC6"/>
    <w:rsid w:val="006439F3"/>
    <w:rsid w:val="006469EA"/>
    <w:rsid w:val="006523E2"/>
    <w:rsid w:val="00652785"/>
    <w:rsid w:val="006531DA"/>
    <w:rsid w:val="006559FA"/>
    <w:rsid w:val="00666C34"/>
    <w:rsid w:val="0068302A"/>
    <w:rsid w:val="006838D8"/>
    <w:rsid w:val="00695FA3"/>
    <w:rsid w:val="006A7FDD"/>
    <w:rsid w:val="006B52B9"/>
    <w:rsid w:val="006D0EF0"/>
    <w:rsid w:val="006D41A2"/>
    <w:rsid w:val="006E080F"/>
    <w:rsid w:val="006F1C72"/>
    <w:rsid w:val="006F2F20"/>
    <w:rsid w:val="006F5DF2"/>
    <w:rsid w:val="00710E37"/>
    <w:rsid w:val="007315D8"/>
    <w:rsid w:val="007546CE"/>
    <w:rsid w:val="00793907"/>
    <w:rsid w:val="007959A1"/>
    <w:rsid w:val="007A3E43"/>
    <w:rsid w:val="007B4CA9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7208B"/>
    <w:rsid w:val="00893483"/>
    <w:rsid w:val="008941AC"/>
    <w:rsid w:val="008A67FE"/>
    <w:rsid w:val="008B227E"/>
    <w:rsid w:val="008B59A1"/>
    <w:rsid w:val="008C7669"/>
    <w:rsid w:val="008D3A7E"/>
    <w:rsid w:val="008D7D44"/>
    <w:rsid w:val="00910322"/>
    <w:rsid w:val="009119F9"/>
    <w:rsid w:val="009215A9"/>
    <w:rsid w:val="00955C17"/>
    <w:rsid w:val="0096037E"/>
    <w:rsid w:val="00960A4B"/>
    <w:rsid w:val="00965D13"/>
    <w:rsid w:val="0097222B"/>
    <w:rsid w:val="00972F8A"/>
    <w:rsid w:val="00987389"/>
    <w:rsid w:val="0099637D"/>
    <w:rsid w:val="009A00F4"/>
    <w:rsid w:val="009A37B4"/>
    <w:rsid w:val="009B61F4"/>
    <w:rsid w:val="009E1313"/>
    <w:rsid w:val="009E6FCF"/>
    <w:rsid w:val="009F4817"/>
    <w:rsid w:val="00A0158E"/>
    <w:rsid w:val="00A161B7"/>
    <w:rsid w:val="00A26365"/>
    <w:rsid w:val="00A32D1F"/>
    <w:rsid w:val="00A33CBD"/>
    <w:rsid w:val="00A3620A"/>
    <w:rsid w:val="00A473CD"/>
    <w:rsid w:val="00A478C9"/>
    <w:rsid w:val="00A547C9"/>
    <w:rsid w:val="00A554B4"/>
    <w:rsid w:val="00A555AC"/>
    <w:rsid w:val="00A60F0C"/>
    <w:rsid w:val="00A72557"/>
    <w:rsid w:val="00A87513"/>
    <w:rsid w:val="00A9414F"/>
    <w:rsid w:val="00A94B04"/>
    <w:rsid w:val="00A95BFF"/>
    <w:rsid w:val="00A96D76"/>
    <w:rsid w:val="00A96F2B"/>
    <w:rsid w:val="00AA1CDB"/>
    <w:rsid w:val="00AC5AA0"/>
    <w:rsid w:val="00AD4961"/>
    <w:rsid w:val="00AE1212"/>
    <w:rsid w:val="00AF0C24"/>
    <w:rsid w:val="00B15CA4"/>
    <w:rsid w:val="00B41AE6"/>
    <w:rsid w:val="00B465E2"/>
    <w:rsid w:val="00B503F5"/>
    <w:rsid w:val="00BA1C79"/>
    <w:rsid w:val="00BA6894"/>
    <w:rsid w:val="00BA7756"/>
    <w:rsid w:val="00BB015C"/>
    <w:rsid w:val="00BC2DAC"/>
    <w:rsid w:val="00BD3007"/>
    <w:rsid w:val="00BD4BA6"/>
    <w:rsid w:val="00BE0BAF"/>
    <w:rsid w:val="00BE2A0D"/>
    <w:rsid w:val="00BE590C"/>
    <w:rsid w:val="00C04061"/>
    <w:rsid w:val="00C040A8"/>
    <w:rsid w:val="00C0671B"/>
    <w:rsid w:val="00C0717F"/>
    <w:rsid w:val="00C101F9"/>
    <w:rsid w:val="00C21773"/>
    <w:rsid w:val="00C23175"/>
    <w:rsid w:val="00C438F2"/>
    <w:rsid w:val="00C44E9B"/>
    <w:rsid w:val="00C45D0E"/>
    <w:rsid w:val="00C4643D"/>
    <w:rsid w:val="00C46448"/>
    <w:rsid w:val="00C64B85"/>
    <w:rsid w:val="00C7487A"/>
    <w:rsid w:val="00C77A78"/>
    <w:rsid w:val="00C817C6"/>
    <w:rsid w:val="00C91F02"/>
    <w:rsid w:val="00CA38D1"/>
    <w:rsid w:val="00CA488E"/>
    <w:rsid w:val="00CB2756"/>
    <w:rsid w:val="00CB494E"/>
    <w:rsid w:val="00CB6DB2"/>
    <w:rsid w:val="00CC5EB9"/>
    <w:rsid w:val="00CF6F75"/>
    <w:rsid w:val="00D00B33"/>
    <w:rsid w:val="00D0137B"/>
    <w:rsid w:val="00D20213"/>
    <w:rsid w:val="00D20BF1"/>
    <w:rsid w:val="00D31434"/>
    <w:rsid w:val="00D44088"/>
    <w:rsid w:val="00D4520C"/>
    <w:rsid w:val="00D45BF4"/>
    <w:rsid w:val="00D61242"/>
    <w:rsid w:val="00D65EFA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2DC"/>
    <w:rsid w:val="00DB59F9"/>
    <w:rsid w:val="00DC391D"/>
    <w:rsid w:val="00DD41BF"/>
    <w:rsid w:val="00DE41AD"/>
    <w:rsid w:val="00E053A9"/>
    <w:rsid w:val="00E1338C"/>
    <w:rsid w:val="00E13458"/>
    <w:rsid w:val="00E3234F"/>
    <w:rsid w:val="00E501DE"/>
    <w:rsid w:val="00E666CE"/>
    <w:rsid w:val="00E66C47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F0310"/>
    <w:rsid w:val="00EF6191"/>
    <w:rsid w:val="00EF74F3"/>
    <w:rsid w:val="00F06C6E"/>
    <w:rsid w:val="00F20A89"/>
    <w:rsid w:val="00F30EEC"/>
    <w:rsid w:val="00F36FCB"/>
    <w:rsid w:val="00F4006C"/>
    <w:rsid w:val="00F44B46"/>
    <w:rsid w:val="00F512D9"/>
    <w:rsid w:val="00F54991"/>
    <w:rsid w:val="00F56D08"/>
    <w:rsid w:val="00F624E4"/>
    <w:rsid w:val="00F63C2E"/>
    <w:rsid w:val="00F878F7"/>
    <w:rsid w:val="00F87D7E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5B3475-F5FA-4514-9321-A8DB28BAC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6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46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759A5-B9B3-49A7-B67B-A8ACFC562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5931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marina</cp:lastModifiedBy>
  <cp:revision>156</cp:revision>
  <cp:lastPrinted>2014-10-20T09:37:00Z</cp:lastPrinted>
  <dcterms:created xsi:type="dcterms:W3CDTF">2013-08-02T06:27:00Z</dcterms:created>
  <dcterms:modified xsi:type="dcterms:W3CDTF">2017-02-09T07:08:00Z</dcterms:modified>
</cp:coreProperties>
</file>