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F76917"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01.12.2017.-31.12</w:t>
      </w:r>
      <w:r w:rsidR="00455E04">
        <w:rPr>
          <w:rFonts w:ascii="Times New Roman" w:hAnsi="Times New Roman" w:cs="Times New Roman"/>
          <w:sz w:val="24"/>
          <w:szCs w:val="24"/>
          <w:lang w:val="sr-Cyrl-RS"/>
        </w:rPr>
        <w:t>.2017</w:t>
      </w:r>
      <w:r w:rsidR="00DD7EB5" w:rsidRPr="00DD7EB5">
        <w:rPr>
          <w:rFonts w:ascii="Times New Roman" w:hAnsi="Times New Roman" w:cs="Times New Roman"/>
          <w:sz w:val="24"/>
          <w:szCs w:val="24"/>
          <w:lang w:val="sr-Cyrl-RS"/>
        </w:rPr>
        <w:t>.ГОДИНЕ</w:t>
      </w:r>
    </w:p>
    <w:p w:rsidR="00075C72" w:rsidRDefault="00075C72" w:rsidP="00DD7EB5">
      <w:pPr>
        <w:jc w:val="center"/>
        <w:rPr>
          <w:rFonts w:ascii="Times New Roman" w:hAnsi="Times New Roman" w:cs="Times New Roman"/>
          <w:sz w:val="24"/>
          <w:szCs w:val="24"/>
          <w:lang w:val="sr-Cyrl-RS"/>
        </w:rPr>
      </w:pPr>
    </w:p>
    <w:p w:rsidR="00075C72" w:rsidRDefault="00075C72" w:rsidP="00075C72">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916DDD">
        <w:rPr>
          <w:rFonts w:ascii="Times New Roman" w:hAnsi="Times New Roman" w:cs="Times New Roman"/>
          <w:sz w:val="24"/>
          <w:szCs w:val="24"/>
          <w:lang w:val="sr-Latn-RS"/>
        </w:rPr>
        <w:t xml:space="preserve">     </w:t>
      </w:r>
      <w:r w:rsidR="00916DDD">
        <w:rPr>
          <w:rFonts w:ascii="Times New Roman" w:hAnsi="Times New Roman" w:cs="Times New Roman"/>
          <w:sz w:val="24"/>
          <w:szCs w:val="24"/>
          <w:lang w:val="sr-Cyrl-RS"/>
        </w:rPr>
        <w:t xml:space="preserve">      </w:t>
      </w:r>
    </w:p>
    <w:p w:rsidR="00916DDD" w:rsidRDefault="00916DDD" w:rsidP="00075C72">
      <w:pPr>
        <w:rPr>
          <w:rFonts w:ascii="Times New Roman" w:hAnsi="Times New Roman" w:cs="Times New Roman"/>
          <w:sz w:val="24"/>
          <w:szCs w:val="24"/>
          <w:lang w:val="sr-Cyrl-RS"/>
        </w:rPr>
      </w:pPr>
    </w:p>
    <w:p w:rsidR="00615F2B" w:rsidRDefault="00916DDD" w:rsidP="00615F2B">
      <w:pPr>
        <w:rPr>
          <w:rFonts w:ascii="Times New Roman" w:hAnsi="Times New Roman"/>
          <w:sz w:val="24"/>
          <w:szCs w:val="24"/>
          <w:lang w:val="sr-Cyrl-RS"/>
        </w:rPr>
      </w:pPr>
      <w:r>
        <w:rPr>
          <w:rFonts w:ascii="Times New Roman" w:hAnsi="Times New Roman" w:cs="Times New Roman"/>
          <w:sz w:val="24"/>
          <w:szCs w:val="24"/>
          <w:lang w:val="sr-Cyrl-RS"/>
        </w:rPr>
        <w:t xml:space="preserve">            Током извештајног периода </w:t>
      </w:r>
      <w:r w:rsidR="00D11EF2">
        <w:rPr>
          <w:rFonts w:ascii="Times New Roman" w:hAnsi="Times New Roman" w:cs="Times New Roman"/>
          <w:sz w:val="24"/>
          <w:szCs w:val="24"/>
          <w:lang w:val="sr-Cyrl-RS"/>
        </w:rPr>
        <w:t xml:space="preserve">анкетирано је </w:t>
      </w:r>
      <w:r w:rsidR="003640EF">
        <w:rPr>
          <w:rFonts w:ascii="Times New Roman" w:hAnsi="Times New Roman" w:cs="Times New Roman"/>
          <w:sz w:val="24"/>
          <w:szCs w:val="24"/>
          <w:lang w:val="sr-Latn-RS"/>
        </w:rPr>
        <w:t xml:space="preserve">90 </w:t>
      </w:r>
      <w:r w:rsidR="003640EF">
        <w:rPr>
          <w:rFonts w:ascii="Times New Roman" w:hAnsi="Times New Roman" w:cs="Times New Roman"/>
          <w:sz w:val="24"/>
          <w:szCs w:val="24"/>
          <w:lang w:val="sr-Cyrl-RS"/>
        </w:rPr>
        <w:t xml:space="preserve">испитаника. </w:t>
      </w:r>
      <w:r w:rsidR="00662EC5">
        <w:rPr>
          <w:rFonts w:ascii="Times New Roman" w:hAnsi="Times New Roman" w:cs="Times New Roman"/>
          <w:sz w:val="24"/>
          <w:szCs w:val="24"/>
          <w:lang w:val="sr-Cyrl-RS"/>
        </w:rPr>
        <w:t xml:space="preserve">На анкетна питања одговоре је дало </w:t>
      </w:r>
      <w:r w:rsidR="003640EF">
        <w:rPr>
          <w:rFonts w:ascii="Times New Roman" w:hAnsi="Times New Roman" w:cs="Times New Roman"/>
          <w:sz w:val="24"/>
          <w:szCs w:val="24"/>
          <w:lang w:val="sr-Cyrl-RS"/>
        </w:rPr>
        <w:t>17 пројектних бироа, 25 правних лица и 48 физичка лица.</w:t>
      </w:r>
      <w:r w:rsidR="00B175CF">
        <w:rPr>
          <w:rFonts w:ascii="Times New Roman" w:hAnsi="Times New Roman" w:cs="Times New Roman"/>
          <w:sz w:val="24"/>
          <w:szCs w:val="24"/>
          <w:lang w:val="sr-Cyrl-RS"/>
        </w:rPr>
        <w:t xml:space="preserve"> Анкетирање је трајало до 20.12.2017. године. Резултати ранијег периода упоређени су са од</w:t>
      </w:r>
      <w:r w:rsidR="000A0CAD">
        <w:rPr>
          <w:rFonts w:ascii="Times New Roman" w:hAnsi="Times New Roman" w:cs="Times New Roman"/>
          <w:sz w:val="24"/>
          <w:szCs w:val="24"/>
          <w:lang w:val="sr-Cyrl-RS"/>
        </w:rPr>
        <w:t>говорима најновијег анкетирања а добијена анализа</w:t>
      </w:r>
      <w:r w:rsidR="00B175CF">
        <w:rPr>
          <w:rFonts w:ascii="Times New Roman" w:hAnsi="Times New Roman" w:cs="Times New Roman"/>
          <w:sz w:val="24"/>
          <w:szCs w:val="24"/>
          <w:lang w:val="sr-Cyrl-RS"/>
        </w:rPr>
        <w:t xml:space="preserve"> </w:t>
      </w:r>
      <w:r w:rsidR="000A0CAD">
        <w:rPr>
          <w:rFonts w:ascii="Times New Roman" w:hAnsi="Times New Roman" w:cs="Times New Roman"/>
          <w:sz w:val="24"/>
          <w:szCs w:val="24"/>
          <w:lang w:val="sr-Cyrl-RS"/>
        </w:rPr>
        <w:t>објављена је на сајту Обједињене процедуре.</w:t>
      </w:r>
      <w:r w:rsidR="00615F2B">
        <w:rPr>
          <w:rFonts w:ascii="Times New Roman" w:hAnsi="Times New Roman"/>
          <w:sz w:val="24"/>
          <w:szCs w:val="24"/>
          <w:lang w:val="sr-Cyrl-RS"/>
        </w:rPr>
        <w:t xml:space="preserve">   Анкетним питањима била је обухваћена следећа циљна група:</w:t>
      </w:r>
    </w:p>
    <w:p w:rsidR="00615F2B" w:rsidRDefault="00615F2B" w:rsidP="00615F2B">
      <w:pPr>
        <w:pStyle w:val="ListParagraph"/>
        <w:numPr>
          <w:ilvl w:val="0"/>
          <w:numId w:val="5"/>
        </w:numPr>
        <w:rPr>
          <w:rFonts w:ascii="Times New Roman" w:hAnsi="Times New Roman" w:cs="Times New Roman"/>
          <w:sz w:val="24"/>
          <w:szCs w:val="24"/>
          <w:lang w:val="sr-Cyrl-RS"/>
        </w:rPr>
      </w:pPr>
      <w:r>
        <w:rPr>
          <w:rFonts w:ascii="Times New Roman" w:hAnsi="Times New Roman" w:cs="Times New Roman"/>
          <w:sz w:val="24"/>
          <w:szCs w:val="24"/>
          <w:lang w:val="sr-Cyrl-RS"/>
        </w:rPr>
        <w:t>Пројектни бирои</w:t>
      </w:r>
    </w:p>
    <w:p w:rsidR="00615F2B" w:rsidRDefault="00615F2B" w:rsidP="00615F2B">
      <w:pPr>
        <w:pStyle w:val="ListParagraph"/>
        <w:numPr>
          <w:ilvl w:val="0"/>
          <w:numId w:val="5"/>
        </w:numPr>
        <w:rPr>
          <w:rFonts w:ascii="Times New Roman" w:hAnsi="Times New Roman" w:cs="Times New Roman"/>
          <w:sz w:val="24"/>
          <w:szCs w:val="24"/>
          <w:lang w:val="sr-Cyrl-RS"/>
        </w:rPr>
      </w:pPr>
      <w:r>
        <w:rPr>
          <w:rFonts w:ascii="Times New Roman" w:hAnsi="Times New Roman" w:cs="Times New Roman"/>
          <w:sz w:val="24"/>
          <w:szCs w:val="24"/>
          <w:lang w:val="sr-Cyrl-RS"/>
        </w:rPr>
        <w:t>Физичка лица</w:t>
      </w:r>
    </w:p>
    <w:p w:rsidR="00615F2B" w:rsidRDefault="00615F2B" w:rsidP="00615F2B">
      <w:pPr>
        <w:pStyle w:val="ListParagraph"/>
        <w:numPr>
          <w:ilvl w:val="0"/>
          <w:numId w:val="5"/>
        </w:numPr>
        <w:rPr>
          <w:rFonts w:ascii="Times New Roman" w:hAnsi="Times New Roman" w:cs="Times New Roman"/>
          <w:sz w:val="24"/>
          <w:szCs w:val="24"/>
          <w:lang w:val="sr-Cyrl-RS"/>
        </w:rPr>
      </w:pPr>
      <w:r>
        <w:rPr>
          <w:rFonts w:ascii="Times New Roman" w:hAnsi="Times New Roman" w:cs="Times New Roman"/>
          <w:sz w:val="24"/>
          <w:szCs w:val="24"/>
          <w:lang w:val="sr-Cyrl-RS"/>
        </w:rPr>
        <w:t>Правна лица</w:t>
      </w:r>
    </w:p>
    <w:p w:rsidR="00615F2B" w:rsidRDefault="00615F2B" w:rsidP="00615F2B">
      <w:pPr>
        <w:ind w:left="360"/>
        <w:rPr>
          <w:rFonts w:ascii="Times New Roman" w:hAnsi="Times New Roman"/>
          <w:sz w:val="24"/>
          <w:szCs w:val="24"/>
          <w:lang w:val="sr-Cyrl-RS"/>
        </w:rPr>
      </w:pPr>
      <w:r>
        <w:rPr>
          <w:rFonts w:ascii="Times New Roman" w:hAnsi="Times New Roman"/>
          <w:sz w:val="24"/>
          <w:szCs w:val="24"/>
          <w:lang w:val="sr-Cyrl-RS"/>
        </w:rPr>
        <w:t>Децембарска анкета садржи осам питања у оквиру којих се налазе и предлози за побољшање</w:t>
      </w:r>
      <w:r w:rsidR="00B42C67">
        <w:rPr>
          <w:rFonts w:ascii="Times New Roman" w:hAnsi="Times New Roman"/>
          <w:sz w:val="24"/>
          <w:szCs w:val="24"/>
          <w:lang w:val="sr-Cyrl-RS"/>
        </w:rPr>
        <w:t xml:space="preserve">. </w:t>
      </w:r>
      <w:r>
        <w:rPr>
          <w:rFonts w:ascii="Times New Roman" w:hAnsi="Times New Roman"/>
          <w:sz w:val="24"/>
          <w:szCs w:val="24"/>
          <w:lang w:val="sr-Cyrl-RS"/>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 био  задужен да у њихово име подноси е-дозволу.</w:t>
      </w:r>
    </w:p>
    <w:p w:rsidR="00615F2B" w:rsidRDefault="00615F2B" w:rsidP="00615F2B">
      <w:pPr>
        <w:ind w:left="360"/>
        <w:rPr>
          <w:rFonts w:ascii="Times New Roman" w:hAnsi="Times New Roman"/>
          <w:sz w:val="24"/>
          <w:szCs w:val="24"/>
          <w:lang w:val="sr-Cyrl-RS"/>
        </w:rPr>
      </w:pPr>
      <w:r>
        <w:rPr>
          <w:rFonts w:ascii="Times New Roman" w:hAnsi="Times New Roman"/>
          <w:sz w:val="24"/>
          <w:szCs w:val="24"/>
          <w:lang w:val="sr-Cyrl-RS"/>
        </w:rPr>
        <w:t>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позитивних одговора на постављено питање, чак 92% анкетираних су истог позитивног мишљења.</w:t>
      </w:r>
    </w:p>
    <w:p w:rsidR="00615F2B" w:rsidRDefault="00615F2B" w:rsidP="00615F2B">
      <w:pPr>
        <w:ind w:left="360"/>
        <w:rPr>
          <w:rFonts w:ascii="Times New Roman" w:hAnsi="Times New Roman"/>
          <w:sz w:val="24"/>
          <w:szCs w:val="24"/>
          <w:lang w:val="sr-Cyrl-RS"/>
        </w:rPr>
      </w:pPr>
      <w:r>
        <w:rPr>
          <w:rFonts w:ascii="Times New Roman" w:hAnsi="Times New Roman"/>
          <w:sz w:val="24"/>
          <w:szCs w:val="24"/>
          <w:lang w:val="sr-Cyrl-RS"/>
        </w:rPr>
        <w:t>Као предлоге за побољшање испитаници су навели да је потребно сагледати следеће:</w:t>
      </w:r>
    </w:p>
    <w:p w:rsidR="00615F2B" w:rsidRPr="000C5A49" w:rsidRDefault="00615F2B" w:rsidP="00615F2B">
      <w:pPr>
        <w:ind w:left="360"/>
        <w:rPr>
          <w:rFonts w:ascii="Times New Roman" w:hAnsi="Times New Roman"/>
          <w:sz w:val="24"/>
          <w:szCs w:val="24"/>
          <w:lang w:val="sr-Cyrl-RS"/>
        </w:rPr>
      </w:pPr>
      <w:r>
        <w:rPr>
          <w:rFonts w:ascii="Times New Roman" w:hAnsi="Times New Roman"/>
          <w:sz w:val="24"/>
          <w:szCs w:val="24"/>
          <w:lang w:val="sr-Latn-RS"/>
        </w:rPr>
        <w:t>- Тачно и јасно навести износе</w:t>
      </w:r>
      <w:r w:rsidRPr="00A6577D">
        <w:rPr>
          <w:rFonts w:ascii="Times New Roman" w:hAnsi="Times New Roman"/>
          <w:sz w:val="24"/>
          <w:szCs w:val="24"/>
          <w:lang w:val="sr-Latn-RS"/>
        </w:rPr>
        <w:t xml:space="preserve"> локалних административних такси са подацима за уплату.</w:t>
      </w:r>
    </w:p>
    <w:p w:rsidR="00615F2B" w:rsidRDefault="00615F2B" w:rsidP="00615F2B">
      <w:pPr>
        <w:rPr>
          <w:rFonts w:ascii="Times New Roman" w:hAnsi="Times New Roman"/>
          <w:sz w:val="24"/>
          <w:szCs w:val="24"/>
          <w:lang w:val="sr-Latn-RS"/>
        </w:rPr>
      </w:pPr>
      <w:r>
        <w:rPr>
          <w:rFonts w:ascii="Times New Roman" w:hAnsi="Times New Roman"/>
          <w:sz w:val="24"/>
          <w:szCs w:val="24"/>
          <w:lang w:val="sr-Cyrl-RS"/>
        </w:rPr>
        <w:t xml:space="preserve">      </w:t>
      </w:r>
      <w:r>
        <w:rPr>
          <w:rFonts w:ascii="Times New Roman" w:hAnsi="Times New Roman"/>
          <w:sz w:val="24"/>
          <w:szCs w:val="24"/>
          <w:lang w:val="sr-Latn-RS"/>
        </w:rPr>
        <w:t>- Плаћање накнаде трош</w:t>
      </w:r>
      <w:r w:rsidRPr="00A6577D">
        <w:rPr>
          <w:rFonts w:ascii="Times New Roman" w:hAnsi="Times New Roman"/>
          <w:sz w:val="24"/>
          <w:szCs w:val="24"/>
          <w:lang w:val="sr-Latn-RS"/>
        </w:rPr>
        <w:t>кова катастру непокретности за препис листа непокретности</w:t>
      </w:r>
      <w:r>
        <w:rPr>
          <w:rFonts w:ascii="Times New Roman" w:hAnsi="Times New Roman"/>
          <w:sz w:val="24"/>
          <w:szCs w:val="24"/>
          <w:lang w:val="sr-Latn-RS"/>
        </w:rPr>
        <w:t xml:space="preserve"> и </w:t>
      </w:r>
      <w:r w:rsidR="00B42C67">
        <w:rPr>
          <w:rFonts w:ascii="Times New Roman" w:hAnsi="Times New Roman"/>
          <w:sz w:val="24"/>
          <w:szCs w:val="24"/>
          <w:lang w:val="sr-Cyrl-RS"/>
        </w:rPr>
        <w:t xml:space="preserve"> </w:t>
      </w:r>
      <w:r>
        <w:rPr>
          <w:rFonts w:ascii="Times New Roman" w:hAnsi="Times New Roman"/>
          <w:sz w:val="24"/>
          <w:szCs w:val="24"/>
          <w:lang w:val="sr-Latn-RS"/>
        </w:rPr>
        <w:t>копије плана, која се по службеној дуж</w:t>
      </w:r>
      <w:r w:rsidRPr="00A6577D">
        <w:rPr>
          <w:rFonts w:ascii="Times New Roman" w:hAnsi="Times New Roman"/>
          <w:sz w:val="24"/>
          <w:szCs w:val="24"/>
          <w:lang w:val="sr-Latn-RS"/>
        </w:rPr>
        <w:t xml:space="preserve">ности прибавља у склопу сваког захтева, чиме странка за исти документ плаћа више пута. </w:t>
      </w:r>
      <w:r>
        <w:rPr>
          <w:rFonts w:ascii="Times New Roman" w:hAnsi="Times New Roman"/>
          <w:sz w:val="24"/>
          <w:szCs w:val="24"/>
          <w:lang w:val="sr-Cyrl-RS"/>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val="sr-Latn-RS"/>
        </w:rPr>
        <w:t xml:space="preserve"> захтев</w:t>
      </w:r>
      <w:r>
        <w:rPr>
          <w:rFonts w:ascii="Times New Roman" w:hAnsi="Times New Roman"/>
          <w:sz w:val="24"/>
          <w:szCs w:val="24"/>
          <w:lang w:val="sr-Latn-RS"/>
        </w:rPr>
        <w:t xml:space="preserve"> за издавање грађевинске дозволе.</w:t>
      </w:r>
    </w:p>
    <w:p w:rsidR="00615F2B" w:rsidRDefault="00B42C67" w:rsidP="00615F2B">
      <w:pPr>
        <w:rPr>
          <w:rFonts w:ascii="Times New Roman" w:hAnsi="Times New Roman"/>
          <w:sz w:val="24"/>
          <w:szCs w:val="24"/>
          <w:lang w:val="sr-Cyrl-RS"/>
        </w:rPr>
      </w:pPr>
      <w:r>
        <w:rPr>
          <w:rFonts w:ascii="Times New Roman" w:hAnsi="Times New Roman"/>
          <w:sz w:val="24"/>
          <w:szCs w:val="24"/>
          <w:lang w:val="sr-Cyrl-RS"/>
        </w:rPr>
        <w:lastRenderedPageBreak/>
        <w:t xml:space="preserve">        </w:t>
      </w:r>
      <w:r w:rsidR="00615F2B">
        <w:rPr>
          <w:rFonts w:ascii="Times New Roman" w:hAnsi="Times New Roman"/>
          <w:sz w:val="24"/>
          <w:szCs w:val="24"/>
          <w:lang w:val="sr-Cyrl-RS"/>
        </w:rPr>
        <w:t>- 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потписаног) списка свих парцела, испитаници сматрају 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E86AFE" w:rsidRPr="00E86AFE" w:rsidRDefault="00B42C67" w:rsidP="00075C72">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bookmarkStart w:id="0" w:name="_GoBack"/>
      <w:bookmarkEnd w:id="0"/>
      <w:r w:rsidR="00E86AFE">
        <w:rPr>
          <w:rFonts w:ascii="Times New Roman" w:hAnsi="Times New Roman" w:cs="Times New Roman"/>
          <w:sz w:val="24"/>
          <w:szCs w:val="24"/>
          <w:lang w:val="sr-Cyrl-RS"/>
        </w:rPr>
        <w:t xml:space="preserve">Едукација запослених одржана је 07. и 08. децембра којој су присуствовале Илић Бранкица и Николић Марија. </w:t>
      </w:r>
      <w:r w:rsidR="00DA7028">
        <w:rPr>
          <w:rFonts w:ascii="Times New Roman" w:hAnsi="Times New Roman" w:cs="Times New Roman"/>
          <w:sz w:val="24"/>
          <w:szCs w:val="24"/>
          <w:lang w:val="sr-Cyrl-RS"/>
        </w:rPr>
        <w:t>У циљу унапређења знања и вештина запослених у јавној администрацији, на обуци је  највише пажње  посвећено пословној култури, пружању услуга грађанима, препознавање проблема супоротних страна и координација између запосленог, заинтересоване стране и институције.</w:t>
      </w:r>
    </w:p>
    <w:p w:rsidR="004066BD" w:rsidRPr="00796875" w:rsidRDefault="00463EE2" w:rsidP="00075C72">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Као новина и најава Агенција за привредне регистре, од почетка 2018.године, грађани Србије моћи ће лакше,</w:t>
      </w:r>
      <w:r w:rsidR="004066BD">
        <w:rPr>
          <w:rFonts w:ascii="Times New Roman" w:hAnsi="Times New Roman" w:cs="Times New Roman"/>
          <w:sz w:val="24"/>
          <w:szCs w:val="24"/>
          <w:lang w:val="sr-Cyrl-RS"/>
        </w:rPr>
        <w:t xml:space="preserve"> јефтиније и за  много краће време да се региструју ка</w:t>
      </w:r>
      <w:r>
        <w:rPr>
          <w:rFonts w:ascii="Times New Roman" w:hAnsi="Times New Roman" w:cs="Times New Roman"/>
          <w:sz w:val="24"/>
          <w:szCs w:val="24"/>
          <w:lang w:val="sr-Cyrl-RS"/>
        </w:rPr>
        <w:t>о предузетници. Захваљујући нов</w:t>
      </w:r>
      <w:r w:rsidR="004066BD">
        <w:rPr>
          <w:rFonts w:ascii="Times New Roman" w:hAnsi="Times New Roman" w:cs="Times New Roman"/>
          <w:sz w:val="24"/>
          <w:szCs w:val="24"/>
          <w:lang w:val="sr-Cyrl-RS"/>
        </w:rPr>
        <w:t>ој услузи к</w:t>
      </w:r>
      <w:r>
        <w:rPr>
          <w:rFonts w:ascii="Times New Roman" w:hAnsi="Times New Roman" w:cs="Times New Roman"/>
          <w:sz w:val="24"/>
          <w:szCs w:val="24"/>
          <w:lang w:val="sr-Cyrl-RS"/>
        </w:rPr>
        <w:t>оја ће омогућити да се процедур</w:t>
      </w:r>
      <w:r w:rsidR="004066BD">
        <w:rPr>
          <w:rFonts w:ascii="Times New Roman" w:hAnsi="Times New Roman" w:cs="Times New Roman"/>
          <w:sz w:val="24"/>
          <w:szCs w:val="24"/>
          <w:lang w:val="sr-Cyrl-RS"/>
        </w:rPr>
        <w:t>а ретистрације употпуности обави путем интернета – од подношења захтева до добијања решења, агенција ће од 01.јануара омогућити предузетницима да се региструју без доласка на шалтер.</w:t>
      </w:r>
    </w:p>
    <w:p w:rsidR="000A7DF4" w:rsidRPr="000A7DF4" w:rsidRDefault="000A7DF4" w:rsidP="000A7DF4">
      <w:pPr>
        <w:pStyle w:val="Default"/>
      </w:pPr>
      <w:r>
        <w:rPr>
          <w:lang w:val="sr-Latn-RS"/>
        </w:rPr>
        <w:t xml:space="preserve">           </w:t>
      </w:r>
    </w:p>
    <w:p w:rsidR="000A7DF4" w:rsidRPr="000A7DF4" w:rsidRDefault="000A7DF4" w:rsidP="000A7DF4">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543332" w:rsidRDefault="00543332" w:rsidP="00DD7EB5">
      <w:pPr>
        <w:jc w:val="center"/>
        <w:rPr>
          <w:rFonts w:ascii="Times New Roman" w:hAnsi="Times New Roman" w:cs="Times New Roman"/>
          <w:sz w:val="24"/>
          <w:szCs w:val="24"/>
          <w:lang w:val="sr-Cyrl-RS"/>
        </w:rPr>
      </w:pPr>
    </w:p>
    <w:p w:rsidR="00543332" w:rsidRDefault="00DE7B64" w:rsidP="00264F58">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4B6579" w:rsidRDefault="004B6579" w:rsidP="00DD7EB5">
      <w:pPr>
        <w:jc w:val="center"/>
        <w:rPr>
          <w:rFonts w:ascii="Times New Roman" w:hAnsi="Times New Roman" w:cs="Times New Roman"/>
          <w:sz w:val="24"/>
          <w:szCs w:val="24"/>
          <w:lang w:val="sr-Cyrl-RS"/>
        </w:rPr>
      </w:pPr>
    </w:p>
    <w:p w:rsidR="0037568E" w:rsidRDefault="0037568E" w:rsidP="002D1BE0">
      <w:pPr>
        <w:pStyle w:val="NoSpacing"/>
        <w:rPr>
          <w:lang w:val="sr-Latn-RS"/>
        </w:rPr>
      </w:pPr>
    </w:p>
    <w:p w:rsidR="0037568E" w:rsidRDefault="0037568E" w:rsidP="002D1BE0">
      <w:pPr>
        <w:pStyle w:val="NoSpacing"/>
        <w:rPr>
          <w:lang w:val="sr-Latn-RS"/>
        </w:rPr>
      </w:pPr>
    </w:p>
    <w:p w:rsidR="00DD7EB5" w:rsidRPr="0003458C" w:rsidRDefault="0003458C" w:rsidP="002D1BE0">
      <w:pPr>
        <w:pStyle w:val="NoSpacing"/>
        <w:rPr>
          <w:lang w:val="sr-Cyrl-RS"/>
        </w:rPr>
      </w:pPr>
      <w:r>
        <w:rPr>
          <w:lang w:val="sr-Cyrl-RS"/>
        </w:rPr>
        <w:t xml:space="preserve">                                                                                                     ЗАПОСЛЕНИ</w:t>
      </w:r>
    </w:p>
    <w:p w:rsidR="00DD7EB5" w:rsidRPr="007A3E43" w:rsidRDefault="00DD7EB5" w:rsidP="002D1BE0">
      <w:pPr>
        <w:pStyle w:val="NoSpacing"/>
        <w:rPr>
          <w:lang w:val="sr-Cyrl-RS"/>
        </w:rPr>
      </w:pPr>
      <w:r>
        <w:rPr>
          <w:lang w:val="sr-Cyrl-RS"/>
        </w:rPr>
        <w:t xml:space="preserve">                                                                     </w:t>
      </w:r>
      <w:r w:rsidR="00B57566">
        <w:rPr>
          <w:lang w:val="sr-Cyrl-RS"/>
        </w:rPr>
        <w:t xml:space="preserve">     </w:t>
      </w:r>
      <w:r>
        <w:rPr>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A3EA2"/>
    <w:multiLevelType w:val="multilevel"/>
    <w:tmpl w:val="30942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0611B0"/>
    <w:multiLevelType w:val="hybridMultilevel"/>
    <w:tmpl w:val="37DED27A"/>
    <w:lvl w:ilvl="0" w:tplc="37B455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2AD9"/>
    <w:rsid w:val="0003458C"/>
    <w:rsid w:val="00035B2B"/>
    <w:rsid w:val="000363F7"/>
    <w:rsid w:val="0004735E"/>
    <w:rsid w:val="00057DCC"/>
    <w:rsid w:val="00073448"/>
    <w:rsid w:val="00075C72"/>
    <w:rsid w:val="000806D3"/>
    <w:rsid w:val="000929B3"/>
    <w:rsid w:val="000958B0"/>
    <w:rsid w:val="000A0CAD"/>
    <w:rsid w:val="000A2624"/>
    <w:rsid w:val="000A7DF4"/>
    <w:rsid w:val="000C6697"/>
    <w:rsid w:val="000C736A"/>
    <w:rsid w:val="000C73EB"/>
    <w:rsid w:val="000D1A6F"/>
    <w:rsid w:val="000D3158"/>
    <w:rsid w:val="000E0ABC"/>
    <w:rsid w:val="000E1BEC"/>
    <w:rsid w:val="000E67BC"/>
    <w:rsid w:val="000E78E9"/>
    <w:rsid w:val="000F2CF1"/>
    <w:rsid w:val="000F533A"/>
    <w:rsid w:val="00102270"/>
    <w:rsid w:val="001041FD"/>
    <w:rsid w:val="001127C8"/>
    <w:rsid w:val="00114B68"/>
    <w:rsid w:val="001154C1"/>
    <w:rsid w:val="00126F9C"/>
    <w:rsid w:val="00151DD4"/>
    <w:rsid w:val="00156D43"/>
    <w:rsid w:val="00157FDB"/>
    <w:rsid w:val="00162558"/>
    <w:rsid w:val="00167F01"/>
    <w:rsid w:val="00177AB6"/>
    <w:rsid w:val="00183B43"/>
    <w:rsid w:val="00184459"/>
    <w:rsid w:val="00190604"/>
    <w:rsid w:val="001A36AD"/>
    <w:rsid w:val="001B7F33"/>
    <w:rsid w:val="001C50BF"/>
    <w:rsid w:val="001D5223"/>
    <w:rsid w:val="001E40B2"/>
    <w:rsid w:val="002007A4"/>
    <w:rsid w:val="00214D1E"/>
    <w:rsid w:val="00227DFB"/>
    <w:rsid w:val="002475D8"/>
    <w:rsid w:val="0024768A"/>
    <w:rsid w:val="00264F58"/>
    <w:rsid w:val="00275DB5"/>
    <w:rsid w:val="00292CCF"/>
    <w:rsid w:val="002A31CF"/>
    <w:rsid w:val="002B17B5"/>
    <w:rsid w:val="002B1BC5"/>
    <w:rsid w:val="002B4C94"/>
    <w:rsid w:val="002C77F8"/>
    <w:rsid w:val="002D1BE0"/>
    <w:rsid w:val="002D27DB"/>
    <w:rsid w:val="002E080E"/>
    <w:rsid w:val="002E64B7"/>
    <w:rsid w:val="002E6ECC"/>
    <w:rsid w:val="002E7F0F"/>
    <w:rsid w:val="002E7F83"/>
    <w:rsid w:val="002F1D63"/>
    <w:rsid w:val="002F1DC3"/>
    <w:rsid w:val="002F2469"/>
    <w:rsid w:val="002F3661"/>
    <w:rsid w:val="002F5844"/>
    <w:rsid w:val="003019E5"/>
    <w:rsid w:val="00306386"/>
    <w:rsid w:val="00315518"/>
    <w:rsid w:val="003214E7"/>
    <w:rsid w:val="00321CF7"/>
    <w:rsid w:val="003224BF"/>
    <w:rsid w:val="00323987"/>
    <w:rsid w:val="00325060"/>
    <w:rsid w:val="00325F4D"/>
    <w:rsid w:val="003270C1"/>
    <w:rsid w:val="00342CB9"/>
    <w:rsid w:val="00355625"/>
    <w:rsid w:val="00362D99"/>
    <w:rsid w:val="003640EF"/>
    <w:rsid w:val="0037568E"/>
    <w:rsid w:val="003A013B"/>
    <w:rsid w:val="003A1CE2"/>
    <w:rsid w:val="003A2615"/>
    <w:rsid w:val="003A5E15"/>
    <w:rsid w:val="003B5BC7"/>
    <w:rsid w:val="003B7188"/>
    <w:rsid w:val="003C490E"/>
    <w:rsid w:val="003E4658"/>
    <w:rsid w:val="003E516C"/>
    <w:rsid w:val="003E5513"/>
    <w:rsid w:val="003F5B43"/>
    <w:rsid w:val="00402758"/>
    <w:rsid w:val="004066BD"/>
    <w:rsid w:val="00416E6A"/>
    <w:rsid w:val="004241C6"/>
    <w:rsid w:val="00425940"/>
    <w:rsid w:val="00455E04"/>
    <w:rsid w:val="00456F3E"/>
    <w:rsid w:val="00463EE2"/>
    <w:rsid w:val="0047016B"/>
    <w:rsid w:val="00470CA5"/>
    <w:rsid w:val="00472E24"/>
    <w:rsid w:val="00482DFE"/>
    <w:rsid w:val="00485B98"/>
    <w:rsid w:val="004A73C6"/>
    <w:rsid w:val="004B57A3"/>
    <w:rsid w:val="004B6579"/>
    <w:rsid w:val="004C04AE"/>
    <w:rsid w:val="004C0E57"/>
    <w:rsid w:val="004D5F0B"/>
    <w:rsid w:val="004E2F7D"/>
    <w:rsid w:val="004E7236"/>
    <w:rsid w:val="00501205"/>
    <w:rsid w:val="00507EDB"/>
    <w:rsid w:val="00515F1E"/>
    <w:rsid w:val="00517490"/>
    <w:rsid w:val="00526342"/>
    <w:rsid w:val="00541B70"/>
    <w:rsid w:val="00543332"/>
    <w:rsid w:val="005557B3"/>
    <w:rsid w:val="00555F8F"/>
    <w:rsid w:val="00562EFA"/>
    <w:rsid w:val="005649FD"/>
    <w:rsid w:val="0056581E"/>
    <w:rsid w:val="00581CBB"/>
    <w:rsid w:val="005837A7"/>
    <w:rsid w:val="00586799"/>
    <w:rsid w:val="005949E6"/>
    <w:rsid w:val="00597DF5"/>
    <w:rsid w:val="005A48C8"/>
    <w:rsid w:val="005A4C9E"/>
    <w:rsid w:val="005B2A12"/>
    <w:rsid w:val="005B774E"/>
    <w:rsid w:val="005D6EF8"/>
    <w:rsid w:val="005E32CA"/>
    <w:rsid w:val="005E4C54"/>
    <w:rsid w:val="005E7997"/>
    <w:rsid w:val="0060332E"/>
    <w:rsid w:val="0060449A"/>
    <w:rsid w:val="00606FA3"/>
    <w:rsid w:val="00615089"/>
    <w:rsid w:val="00615F2B"/>
    <w:rsid w:val="006234CA"/>
    <w:rsid w:val="00627767"/>
    <w:rsid w:val="006439F3"/>
    <w:rsid w:val="006469EA"/>
    <w:rsid w:val="00652785"/>
    <w:rsid w:val="006531DA"/>
    <w:rsid w:val="00654EBE"/>
    <w:rsid w:val="006559FA"/>
    <w:rsid w:val="00662EC5"/>
    <w:rsid w:val="00666C34"/>
    <w:rsid w:val="0068302A"/>
    <w:rsid w:val="006838D8"/>
    <w:rsid w:val="00695FA3"/>
    <w:rsid w:val="006A20D2"/>
    <w:rsid w:val="006A7FDD"/>
    <w:rsid w:val="006B0A19"/>
    <w:rsid w:val="006B2581"/>
    <w:rsid w:val="006D0EF0"/>
    <w:rsid w:val="006D41A2"/>
    <w:rsid w:val="006E080F"/>
    <w:rsid w:val="006F1C72"/>
    <w:rsid w:val="006F2F20"/>
    <w:rsid w:val="006F5DF2"/>
    <w:rsid w:val="00710E37"/>
    <w:rsid w:val="0072578E"/>
    <w:rsid w:val="007315D8"/>
    <w:rsid w:val="007546CE"/>
    <w:rsid w:val="00766532"/>
    <w:rsid w:val="007673EE"/>
    <w:rsid w:val="0078736D"/>
    <w:rsid w:val="00793907"/>
    <w:rsid w:val="00796875"/>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05E1"/>
    <w:rsid w:val="008D3A7E"/>
    <w:rsid w:val="008D7D44"/>
    <w:rsid w:val="008E13A6"/>
    <w:rsid w:val="00910322"/>
    <w:rsid w:val="00910E9F"/>
    <w:rsid w:val="009119F9"/>
    <w:rsid w:val="00916DDD"/>
    <w:rsid w:val="009215A9"/>
    <w:rsid w:val="00931139"/>
    <w:rsid w:val="00955C17"/>
    <w:rsid w:val="0096037E"/>
    <w:rsid w:val="00960A4B"/>
    <w:rsid w:val="00965D13"/>
    <w:rsid w:val="0097222B"/>
    <w:rsid w:val="00987389"/>
    <w:rsid w:val="0099637D"/>
    <w:rsid w:val="009A00F4"/>
    <w:rsid w:val="009A37B4"/>
    <w:rsid w:val="009B61F4"/>
    <w:rsid w:val="009E1313"/>
    <w:rsid w:val="009E6FCF"/>
    <w:rsid w:val="009F4817"/>
    <w:rsid w:val="009F4FD8"/>
    <w:rsid w:val="00A0158E"/>
    <w:rsid w:val="00A161B7"/>
    <w:rsid w:val="00A253A8"/>
    <w:rsid w:val="00A26365"/>
    <w:rsid w:val="00A30204"/>
    <w:rsid w:val="00A32D1F"/>
    <w:rsid w:val="00A33CBD"/>
    <w:rsid w:val="00A3620A"/>
    <w:rsid w:val="00A473CD"/>
    <w:rsid w:val="00A478C9"/>
    <w:rsid w:val="00A547C9"/>
    <w:rsid w:val="00A60F0C"/>
    <w:rsid w:val="00A72557"/>
    <w:rsid w:val="00A84232"/>
    <w:rsid w:val="00A87513"/>
    <w:rsid w:val="00A9414F"/>
    <w:rsid w:val="00A94B04"/>
    <w:rsid w:val="00A95BFF"/>
    <w:rsid w:val="00A96D76"/>
    <w:rsid w:val="00A96F2B"/>
    <w:rsid w:val="00AC5AA0"/>
    <w:rsid w:val="00AD4961"/>
    <w:rsid w:val="00AE1212"/>
    <w:rsid w:val="00AF0C24"/>
    <w:rsid w:val="00AF2CB2"/>
    <w:rsid w:val="00AF67C0"/>
    <w:rsid w:val="00B1593B"/>
    <w:rsid w:val="00B15CA4"/>
    <w:rsid w:val="00B175CF"/>
    <w:rsid w:val="00B419EF"/>
    <w:rsid w:val="00B41AE6"/>
    <w:rsid w:val="00B42C67"/>
    <w:rsid w:val="00B465E2"/>
    <w:rsid w:val="00B503F5"/>
    <w:rsid w:val="00B57566"/>
    <w:rsid w:val="00B65DBD"/>
    <w:rsid w:val="00B74657"/>
    <w:rsid w:val="00B933E4"/>
    <w:rsid w:val="00BA1C79"/>
    <w:rsid w:val="00BA45D1"/>
    <w:rsid w:val="00BA6894"/>
    <w:rsid w:val="00BA779C"/>
    <w:rsid w:val="00BB015C"/>
    <w:rsid w:val="00BB1FC6"/>
    <w:rsid w:val="00BB5B28"/>
    <w:rsid w:val="00BC2DAC"/>
    <w:rsid w:val="00BD3007"/>
    <w:rsid w:val="00BD4BA6"/>
    <w:rsid w:val="00BE0BAF"/>
    <w:rsid w:val="00BE22C7"/>
    <w:rsid w:val="00BE2A0D"/>
    <w:rsid w:val="00BE2CCC"/>
    <w:rsid w:val="00BE590C"/>
    <w:rsid w:val="00C02A89"/>
    <w:rsid w:val="00C04061"/>
    <w:rsid w:val="00C040D5"/>
    <w:rsid w:val="00C061EB"/>
    <w:rsid w:val="00C0671B"/>
    <w:rsid w:val="00C0717F"/>
    <w:rsid w:val="00C101F9"/>
    <w:rsid w:val="00C20410"/>
    <w:rsid w:val="00C21773"/>
    <w:rsid w:val="00C23175"/>
    <w:rsid w:val="00C438F2"/>
    <w:rsid w:val="00C44E9B"/>
    <w:rsid w:val="00C45D0E"/>
    <w:rsid w:val="00C4643D"/>
    <w:rsid w:val="00C46448"/>
    <w:rsid w:val="00C7487A"/>
    <w:rsid w:val="00C773FB"/>
    <w:rsid w:val="00C77A78"/>
    <w:rsid w:val="00C817C6"/>
    <w:rsid w:val="00C820BF"/>
    <w:rsid w:val="00C91F02"/>
    <w:rsid w:val="00CA38D1"/>
    <w:rsid w:val="00CA488E"/>
    <w:rsid w:val="00CB2756"/>
    <w:rsid w:val="00CB4843"/>
    <w:rsid w:val="00CB494E"/>
    <w:rsid w:val="00CB6DB2"/>
    <w:rsid w:val="00CC5EB9"/>
    <w:rsid w:val="00CF6F75"/>
    <w:rsid w:val="00D00B33"/>
    <w:rsid w:val="00D0137B"/>
    <w:rsid w:val="00D11EF2"/>
    <w:rsid w:val="00D20213"/>
    <w:rsid w:val="00D20BF1"/>
    <w:rsid w:val="00D31434"/>
    <w:rsid w:val="00D44088"/>
    <w:rsid w:val="00D4520C"/>
    <w:rsid w:val="00D45BF4"/>
    <w:rsid w:val="00D61242"/>
    <w:rsid w:val="00D615BE"/>
    <w:rsid w:val="00D65EFA"/>
    <w:rsid w:val="00D6678C"/>
    <w:rsid w:val="00D73595"/>
    <w:rsid w:val="00D74B48"/>
    <w:rsid w:val="00D75638"/>
    <w:rsid w:val="00D84E18"/>
    <w:rsid w:val="00D907E3"/>
    <w:rsid w:val="00D933B8"/>
    <w:rsid w:val="00D973C8"/>
    <w:rsid w:val="00D97C66"/>
    <w:rsid w:val="00DA11C1"/>
    <w:rsid w:val="00DA2214"/>
    <w:rsid w:val="00DA6958"/>
    <w:rsid w:val="00DA7028"/>
    <w:rsid w:val="00DB59F9"/>
    <w:rsid w:val="00DB7717"/>
    <w:rsid w:val="00DC391D"/>
    <w:rsid w:val="00DD41BF"/>
    <w:rsid w:val="00DD72AE"/>
    <w:rsid w:val="00DD7EB5"/>
    <w:rsid w:val="00DE41AD"/>
    <w:rsid w:val="00DE7B64"/>
    <w:rsid w:val="00E04194"/>
    <w:rsid w:val="00E053A9"/>
    <w:rsid w:val="00E05E2B"/>
    <w:rsid w:val="00E1338C"/>
    <w:rsid w:val="00E13458"/>
    <w:rsid w:val="00E3234F"/>
    <w:rsid w:val="00E36181"/>
    <w:rsid w:val="00E501DE"/>
    <w:rsid w:val="00E666CE"/>
    <w:rsid w:val="00E67E82"/>
    <w:rsid w:val="00E727BF"/>
    <w:rsid w:val="00E83165"/>
    <w:rsid w:val="00E85E1D"/>
    <w:rsid w:val="00E86AFE"/>
    <w:rsid w:val="00E877BE"/>
    <w:rsid w:val="00E9390A"/>
    <w:rsid w:val="00EA0118"/>
    <w:rsid w:val="00EA1B7B"/>
    <w:rsid w:val="00EA49CB"/>
    <w:rsid w:val="00EA52DD"/>
    <w:rsid w:val="00EA6026"/>
    <w:rsid w:val="00EC1DFF"/>
    <w:rsid w:val="00EC2D9B"/>
    <w:rsid w:val="00ED7F6C"/>
    <w:rsid w:val="00EF6191"/>
    <w:rsid w:val="00EF74F3"/>
    <w:rsid w:val="00F06C6E"/>
    <w:rsid w:val="00F20454"/>
    <w:rsid w:val="00F20A89"/>
    <w:rsid w:val="00F30EEC"/>
    <w:rsid w:val="00F34060"/>
    <w:rsid w:val="00F36FCB"/>
    <w:rsid w:val="00F4006C"/>
    <w:rsid w:val="00F41BB4"/>
    <w:rsid w:val="00F44B46"/>
    <w:rsid w:val="00F54991"/>
    <w:rsid w:val="00F61448"/>
    <w:rsid w:val="00F624E4"/>
    <w:rsid w:val="00F63C2E"/>
    <w:rsid w:val="00F76917"/>
    <w:rsid w:val="00F878F7"/>
    <w:rsid w:val="00F91F08"/>
    <w:rsid w:val="00F930EB"/>
    <w:rsid w:val="00FA7192"/>
    <w:rsid w:val="00FB4290"/>
    <w:rsid w:val="00FB6EA8"/>
    <w:rsid w:val="00FB71D5"/>
    <w:rsid w:val="00FB7F4B"/>
    <w:rsid w:val="00FC1344"/>
    <w:rsid w:val="00FE48B5"/>
    <w:rsid w:val="00FE60FF"/>
    <w:rsid w:val="00FE7F96"/>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488F33-4225-4F56-A8ED-419A5203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NormalWeb">
    <w:name w:val="Normal (Web)"/>
    <w:basedOn w:val="Normal"/>
    <w:uiPriority w:val="99"/>
    <w:semiHidden/>
    <w:unhideWhenUsed/>
    <w:rsid w:val="00EC2D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253A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92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19060949">
      <w:bodyDiv w:val="1"/>
      <w:marLeft w:val="0"/>
      <w:marRight w:val="0"/>
      <w:marTop w:val="0"/>
      <w:marBottom w:val="0"/>
      <w:divBdr>
        <w:top w:val="none" w:sz="0" w:space="0" w:color="auto"/>
        <w:left w:val="none" w:sz="0" w:space="0" w:color="auto"/>
        <w:bottom w:val="none" w:sz="0" w:space="0" w:color="auto"/>
        <w:right w:val="none" w:sz="0" w:space="0" w:color="auto"/>
      </w:divBdr>
    </w:div>
    <w:div w:id="689574583">
      <w:bodyDiv w:val="1"/>
      <w:marLeft w:val="0"/>
      <w:marRight w:val="0"/>
      <w:marTop w:val="0"/>
      <w:marBottom w:val="0"/>
      <w:divBdr>
        <w:top w:val="none" w:sz="0" w:space="0" w:color="auto"/>
        <w:left w:val="none" w:sz="0" w:space="0" w:color="auto"/>
        <w:bottom w:val="none" w:sz="0" w:space="0" w:color="auto"/>
        <w:right w:val="none" w:sz="0" w:space="0" w:color="auto"/>
      </w:divBdr>
    </w:div>
    <w:div w:id="982545980">
      <w:bodyDiv w:val="1"/>
      <w:marLeft w:val="0"/>
      <w:marRight w:val="0"/>
      <w:marTop w:val="0"/>
      <w:marBottom w:val="0"/>
      <w:divBdr>
        <w:top w:val="none" w:sz="0" w:space="0" w:color="auto"/>
        <w:left w:val="none" w:sz="0" w:space="0" w:color="auto"/>
        <w:bottom w:val="none" w:sz="0" w:space="0" w:color="auto"/>
        <w:right w:val="none" w:sz="0" w:space="0" w:color="auto"/>
      </w:divBdr>
      <w:divsChild>
        <w:div w:id="99314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703208">
      <w:bodyDiv w:val="1"/>
      <w:marLeft w:val="0"/>
      <w:marRight w:val="0"/>
      <w:marTop w:val="0"/>
      <w:marBottom w:val="0"/>
      <w:divBdr>
        <w:top w:val="none" w:sz="0" w:space="0" w:color="auto"/>
        <w:left w:val="none" w:sz="0" w:space="0" w:color="auto"/>
        <w:bottom w:val="none" w:sz="0" w:space="0" w:color="auto"/>
        <w:right w:val="none" w:sz="0" w:space="0" w:color="auto"/>
      </w:divBdr>
      <w:divsChild>
        <w:div w:id="759987126">
          <w:marLeft w:val="0"/>
          <w:marRight w:val="0"/>
          <w:marTop w:val="0"/>
          <w:marBottom w:val="0"/>
          <w:divBdr>
            <w:top w:val="none" w:sz="0" w:space="0" w:color="auto"/>
            <w:left w:val="none" w:sz="0" w:space="0" w:color="auto"/>
            <w:bottom w:val="none" w:sz="0" w:space="0" w:color="auto"/>
            <w:right w:val="none" w:sz="0" w:space="0" w:color="auto"/>
          </w:divBdr>
        </w:div>
        <w:div w:id="621807714">
          <w:marLeft w:val="0"/>
          <w:marRight w:val="0"/>
          <w:marTop w:val="0"/>
          <w:marBottom w:val="0"/>
          <w:divBdr>
            <w:top w:val="none" w:sz="0" w:space="0" w:color="auto"/>
            <w:left w:val="none" w:sz="0" w:space="0" w:color="auto"/>
            <w:bottom w:val="none" w:sz="0" w:space="0" w:color="auto"/>
            <w:right w:val="none" w:sz="0" w:space="0" w:color="auto"/>
          </w:divBdr>
        </w:div>
        <w:div w:id="528687275">
          <w:marLeft w:val="0"/>
          <w:marRight w:val="0"/>
          <w:marTop w:val="0"/>
          <w:marBottom w:val="0"/>
          <w:divBdr>
            <w:top w:val="none" w:sz="0" w:space="0" w:color="auto"/>
            <w:left w:val="none" w:sz="0" w:space="0" w:color="auto"/>
            <w:bottom w:val="none" w:sz="0" w:space="0" w:color="auto"/>
            <w:right w:val="none" w:sz="0" w:space="0" w:color="auto"/>
          </w:divBdr>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1859004772">
      <w:bodyDiv w:val="1"/>
      <w:marLeft w:val="0"/>
      <w:marRight w:val="0"/>
      <w:marTop w:val="0"/>
      <w:marBottom w:val="0"/>
      <w:divBdr>
        <w:top w:val="none" w:sz="0" w:space="0" w:color="auto"/>
        <w:left w:val="none" w:sz="0" w:space="0" w:color="auto"/>
        <w:bottom w:val="none" w:sz="0" w:space="0" w:color="auto"/>
        <w:right w:val="none" w:sz="0" w:space="0" w:color="auto"/>
      </w:divBdr>
    </w:div>
    <w:div w:id="187859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9AD4C-1317-4C6B-8B8A-1ED1DDA5A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7787</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206</cp:revision>
  <cp:lastPrinted>2014-10-20T08:37:00Z</cp:lastPrinted>
  <dcterms:created xsi:type="dcterms:W3CDTF">2013-08-02T05:27:00Z</dcterms:created>
  <dcterms:modified xsi:type="dcterms:W3CDTF">2018-01-08T13:17:00Z</dcterms:modified>
</cp:coreProperties>
</file>