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96F" w:rsidRDefault="002E796F" w:rsidP="00453891">
      <w:pPr>
        <w:rPr>
          <w:rFonts w:ascii="Times New Roman" w:hAnsi="Times New Roman"/>
          <w:sz w:val="24"/>
          <w:szCs w:val="24"/>
          <w:lang/>
        </w:rPr>
      </w:pPr>
      <w:r>
        <w:rPr>
          <w:rFonts w:ascii="Times New Roman" w:hAnsi="Times New Roman"/>
          <w:sz w:val="24"/>
          <w:szCs w:val="24"/>
          <w:lang/>
        </w:rPr>
        <w:t>РЕЗУЛТАТИ АНКЕТИРАЊА</w:t>
      </w:r>
      <w:r w:rsidR="00B74D0B">
        <w:rPr>
          <w:rFonts w:ascii="Times New Roman" w:hAnsi="Times New Roman"/>
          <w:sz w:val="24"/>
          <w:szCs w:val="24"/>
          <w:lang/>
        </w:rPr>
        <w:t xml:space="preserve"> - </w:t>
      </w:r>
      <w:bookmarkStart w:id="0" w:name="_GoBack"/>
      <w:bookmarkEnd w:id="0"/>
      <w:r w:rsidR="00A6577D">
        <w:rPr>
          <w:rFonts w:ascii="Times New Roman" w:hAnsi="Times New Roman"/>
          <w:sz w:val="24"/>
          <w:szCs w:val="24"/>
          <w:lang/>
        </w:rPr>
        <w:t>ДЕЦЕМБАР 2017</w:t>
      </w:r>
    </w:p>
    <w:p w:rsidR="00742107" w:rsidRDefault="00742107" w:rsidP="00453891">
      <w:pPr>
        <w:rPr>
          <w:rFonts w:ascii="Times New Roman" w:hAnsi="Times New Roman"/>
          <w:sz w:val="24"/>
          <w:szCs w:val="24"/>
          <w:lang/>
        </w:rPr>
      </w:pPr>
    </w:p>
    <w:p w:rsidR="00742107" w:rsidRDefault="00742107" w:rsidP="00D70593">
      <w:pPr>
        <w:jc w:val="both"/>
        <w:rPr>
          <w:rFonts w:ascii="Times New Roman" w:hAnsi="Times New Roman"/>
          <w:sz w:val="24"/>
          <w:szCs w:val="24"/>
          <w:lang/>
        </w:rPr>
      </w:pPr>
      <w:r>
        <w:rPr>
          <w:rFonts w:ascii="Times New Roman" w:hAnsi="Times New Roman"/>
          <w:sz w:val="24"/>
          <w:szCs w:val="24"/>
          <w:lang/>
        </w:rPr>
        <w:t xml:space="preserve">                  Почетком новембра месеца кренуло се са припремама за редовно анкетирање.                             </w:t>
      </w:r>
      <w:r w:rsidR="00D70593">
        <w:rPr>
          <w:rFonts w:ascii="Times New Roman" w:hAnsi="Times New Roman"/>
          <w:sz w:val="24"/>
          <w:szCs w:val="24"/>
          <w:lang/>
        </w:rPr>
        <w:t xml:space="preserve">  </w:t>
      </w:r>
      <w:r>
        <w:rPr>
          <w:rFonts w:ascii="Times New Roman" w:hAnsi="Times New Roman"/>
          <w:sz w:val="24"/>
          <w:szCs w:val="24"/>
          <w:lang/>
        </w:rPr>
        <w:t>Анкетним питањима била је обухваћена следећа циљна група:</w:t>
      </w:r>
    </w:p>
    <w:p w:rsidR="00742107" w:rsidRDefault="00742107" w:rsidP="00D70593">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Пројектни бирои</w:t>
      </w:r>
    </w:p>
    <w:p w:rsidR="00742107" w:rsidRDefault="00742107" w:rsidP="00D70593">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Физичка лица</w:t>
      </w:r>
    </w:p>
    <w:p w:rsidR="00742107" w:rsidRDefault="00742107" w:rsidP="00D70593">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Правна лица</w:t>
      </w:r>
    </w:p>
    <w:p w:rsidR="00742107" w:rsidRDefault="00742107" w:rsidP="00D70593">
      <w:pPr>
        <w:ind w:left="360"/>
        <w:jc w:val="both"/>
        <w:rPr>
          <w:rFonts w:ascii="Times New Roman" w:hAnsi="Times New Roman"/>
          <w:sz w:val="24"/>
          <w:szCs w:val="24"/>
          <w:lang/>
        </w:rPr>
      </w:pPr>
      <w:r>
        <w:rPr>
          <w:rFonts w:ascii="Times New Roman" w:hAnsi="Times New Roman"/>
          <w:sz w:val="24"/>
          <w:szCs w:val="24"/>
          <w:lang/>
        </w:rPr>
        <w:t xml:space="preserve">Анкетирање одабраних испитаника трајало је од 15.11.2017.-20.12.2017.године. Децембарска анкета садржи осам питања у оквиру којих се налазе и предлози за побољшање. Циљ анкетирања је добијање података о потребама, мишљењима, проблемима и ставовима заинтересованих лица из области градње и  локалне зајединце како би се унапредила даља сарадња између поменутих. Након анкетирања циљних група, урађена је  анализа и извршено  упоређивање са резултатима из предходног периода, чиме смо добили јасне пиказатеље. </w:t>
      </w:r>
    </w:p>
    <w:p w:rsidR="00742107" w:rsidRDefault="00742107" w:rsidP="00D70593">
      <w:pPr>
        <w:ind w:left="360"/>
        <w:jc w:val="both"/>
        <w:rPr>
          <w:rFonts w:ascii="Times New Roman" w:hAnsi="Times New Roman"/>
          <w:sz w:val="24"/>
          <w:szCs w:val="24"/>
          <w:lang/>
        </w:rPr>
      </w:pPr>
      <w:r>
        <w:rPr>
          <w:rFonts w:ascii="Times New Roman" w:hAnsi="Times New Roman"/>
          <w:sz w:val="24"/>
          <w:szCs w:val="24"/>
          <w:lang/>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w:t>
      </w:r>
      <w:r w:rsidR="00B54D13">
        <w:rPr>
          <w:rFonts w:ascii="Times New Roman" w:hAnsi="Times New Roman"/>
          <w:sz w:val="24"/>
          <w:szCs w:val="24"/>
          <w:lang/>
        </w:rPr>
        <w:t>.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w:t>
      </w:r>
      <w:r w:rsidR="00507D2A">
        <w:rPr>
          <w:rFonts w:ascii="Times New Roman" w:hAnsi="Times New Roman"/>
          <w:sz w:val="24"/>
          <w:szCs w:val="24"/>
          <w:lang/>
        </w:rPr>
        <w:t xml:space="preserve"> био  задужен да у њихово име подноси е-дозволу.</w:t>
      </w:r>
    </w:p>
    <w:p w:rsidR="00507D2A" w:rsidRDefault="00507D2A" w:rsidP="00D70593">
      <w:pPr>
        <w:ind w:left="360"/>
        <w:jc w:val="both"/>
        <w:rPr>
          <w:rFonts w:ascii="Times New Roman" w:hAnsi="Times New Roman"/>
          <w:sz w:val="24"/>
          <w:szCs w:val="24"/>
          <w:lang/>
        </w:rPr>
      </w:pPr>
      <w:r>
        <w:rPr>
          <w:rFonts w:ascii="Times New Roman" w:hAnsi="Times New Roman"/>
          <w:sz w:val="24"/>
          <w:szCs w:val="24"/>
          <w:lang/>
        </w:rPr>
        <w:t>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позитивних одговора на постављено питање, чак 92% анкетираних су истог позитивног мишљења.</w:t>
      </w:r>
    </w:p>
    <w:p w:rsidR="00176C2B" w:rsidRDefault="000C5A49" w:rsidP="00D70593">
      <w:pPr>
        <w:ind w:left="360"/>
        <w:jc w:val="both"/>
        <w:rPr>
          <w:rFonts w:ascii="Times New Roman" w:hAnsi="Times New Roman"/>
          <w:sz w:val="24"/>
          <w:szCs w:val="24"/>
          <w:lang/>
        </w:rPr>
      </w:pPr>
      <w:r>
        <w:rPr>
          <w:rFonts w:ascii="Times New Roman" w:hAnsi="Times New Roman"/>
          <w:sz w:val="24"/>
          <w:szCs w:val="24"/>
          <w:lang/>
        </w:rPr>
        <w:t xml:space="preserve">Као предлоге за побољшање испитаници су навели </w:t>
      </w:r>
      <w:r w:rsidR="00176C2B">
        <w:rPr>
          <w:rFonts w:ascii="Times New Roman" w:hAnsi="Times New Roman"/>
          <w:sz w:val="24"/>
          <w:szCs w:val="24"/>
          <w:lang/>
        </w:rPr>
        <w:t xml:space="preserve">да је потребно сагледати </w:t>
      </w:r>
      <w:r>
        <w:rPr>
          <w:rFonts w:ascii="Times New Roman" w:hAnsi="Times New Roman"/>
          <w:sz w:val="24"/>
          <w:szCs w:val="24"/>
          <w:lang/>
        </w:rPr>
        <w:t>следеће:</w:t>
      </w:r>
    </w:p>
    <w:p w:rsidR="00A6577D" w:rsidRPr="000C5A49" w:rsidRDefault="00176C2B" w:rsidP="00D70593">
      <w:pPr>
        <w:ind w:left="360"/>
        <w:jc w:val="both"/>
        <w:rPr>
          <w:rFonts w:ascii="Times New Roman" w:hAnsi="Times New Roman"/>
          <w:sz w:val="24"/>
          <w:szCs w:val="24"/>
          <w:lang/>
        </w:rPr>
      </w:pPr>
      <w:r>
        <w:rPr>
          <w:rFonts w:ascii="Times New Roman" w:hAnsi="Times New Roman"/>
          <w:sz w:val="24"/>
          <w:szCs w:val="24"/>
          <w:lang/>
        </w:rPr>
        <w:t>- Тачно и јасно навести износе</w:t>
      </w:r>
      <w:r w:rsidR="00A6577D" w:rsidRPr="00A6577D">
        <w:rPr>
          <w:rFonts w:ascii="Times New Roman" w:hAnsi="Times New Roman"/>
          <w:sz w:val="24"/>
          <w:szCs w:val="24"/>
          <w:lang/>
        </w:rPr>
        <w:t xml:space="preserve"> локалних административних такси са подацима за уплату.</w:t>
      </w:r>
    </w:p>
    <w:p w:rsidR="00453891" w:rsidRDefault="00A6577D" w:rsidP="00D70593">
      <w:pPr>
        <w:jc w:val="both"/>
        <w:rPr>
          <w:rFonts w:ascii="Times New Roman" w:hAnsi="Times New Roman"/>
          <w:sz w:val="24"/>
          <w:szCs w:val="24"/>
          <w:lang/>
        </w:rPr>
      </w:pPr>
      <w:r>
        <w:rPr>
          <w:rFonts w:ascii="Times New Roman" w:hAnsi="Times New Roman"/>
          <w:sz w:val="24"/>
          <w:szCs w:val="24"/>
          <w:lang/>
        </w:rPr>
        <w:t>- Плаћ</w:t>
      </w:r>
      <w:r w:rsidR="00AF7EF8">
        <w:rPr>
          <w:rFonts w:ascii="Times New Roman" w:hAnsi="Times New Roman"/>
          <w:sz w:val="24"/>
          <w:szCs w:val="24"/>
          <w:lang/>
        </w:rPr>
        <w:t>ање накнаде трош</w:t>
      </w:r>
      <w:r w:rsidRPr="00A6577D">
        <w:rPr>
          <w:rFonts w:ascii="Times New Roman" w:hAnsi="Times New Roman"/>
          <w:sz w:val="24"/>
          <w:szCs w:val="24"/>
          <w:lang/>
        </w:rPr>
        <w:t>кова катастру непокретности за препис листа непокретности</w:t>
      </w:r>
      <w:r w:rsidR="00AF7EF8">
        <w:rPr>
          <w:rFonts w:ascii="Times New Roman" w:hAnsi="Times New Roman"/>
          <w:sz w:val="24"/>
          <w:szCs w:val="24"/>
          <w:lang/>
        </w:rPr>
        <w:t xml:space="preserve"> и копије плана, која се по службеној дуж</w:t>
      </w:r>
      <w:r w:rsidRPr="00A6577D">
        <w:rPr>
          <w:rFonts w:ascii="Times New Roman" w:hAnsi="Times New Roman"/>
          <w:sz w:val="24"/>
          <w:szCs w:val="24"/>
          <w:lang/>
        </w:rPr>
        <w:t xml:space="preserve">ности прибавља у склопу сваког захтева, чиме странка за исти документ плаћа више пута. </w:t>
      </w:r>
      <w:r w:rsidR="00176C2B">
        <w:rPr>
          <w:rFonts w:ascii="Times New Roman" w:hAnsi="Times New Roman"/>
          <w:sz w:val="24"/>
          <w:szCs w:val="24"/>
          <w:lang/>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rPr>
        <w:t xml:space="preserve"> захтев</w:t>
      </w:r>
      <w:r w:rsidR="00176C2B">
        <w:rPr>
          <w:rFonts w:ascii="Times New Roman" w:hAnsi="Times New Roman"/>
          <w:sz w:val="24"/>
          <w:szCs w:val="24"/>
          <w:lang/>
        </w:rPr>
        <w:t xml:space="preserve"> за издавање грађевинске дозволе.</w:t>
      </w:r>
    </w:p>
    <w:p w:rsidR="00453891" w:rsidRDefault="00176C2B" w:rsidP="00D70593">
      <w:pPr>
        <w:jc w:val="both"/>
        <w:rPr>
          <w:rFonts w:ascii="Times New Roman" w:hAnsi="Times New Roman"/>
          <w:sz w:val="24"/>
          <w:szCs w:val="24"/>
          <w:lang/>
        </w:rPr>
      </w:pPr>
      <w:r>
        <w:rPr>
          <w:rFonts w:ascii="Times New Roman" w:hAnsi="Times New Roman"/>
          <w:sz w:val="24"/>
          <w:szCs w:val="24"/>
          <w:lang/>
        </w:rPr>
        <w:lastRenderedPageBreak/>
        <w:t xml:space="preserve">- </w:t>
      </w:r>
      <w:r w:rsidR="00453891">
        <w:rPr>
          <w:rFonts w:ascii="Times New Roman" w:hAnsi="Times New Roman"/>
          <w:sz w:val="24"/>
          <w:szCs w:val="24"/>
          <w:lang/>
        </w:rPr>
        <w:t>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w:t>
      </w:r>
      <w:r>
        <w:rPr>
          <w:rFonts w:ascii="Times New Roman" w:hAnsi="Times New Roman"/>
          <w:sz w:val="24"/>
          <w:szCs w:val="24"/>
          <w:lang/>
        </w:rPr>
        <w:t xml:space="preserve">г) списка свих парцела, испитаници сматрају </w:t>
      </w:r>
      <w:r w:rsidR="00453891">
        <w:rPr>
          <w:rFonts w:ascii="Times New Roman" w:hAnsi="Times New Roman"/>
          <w:sz w:val="24"/>
          <w:szCs w:val="24"/>
          <w:lang/>
        </w:rPr>
        <w:t>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447ABB" w:rsidRDefault="00447ABB" w:rsidP="00D70593">
      <w:pPr>
        <w:jc w:val="both"/>
        <w:rPr>
          <w:rFonts w:ascii="Times New Roman" w:hAnsi="Times New Roman"/>
          <w:sz w:val="24"/>
          <w:szCs w:val="24"/>
          <w:lang/>
        </w:rPr>
      </w:pPr>
      <w:r>
        <w:rPr>
          <w:rFonts w:ascii="Times New Roman" w:hAnsi="Times New Roman"/>
          <w:sz w:val="24"/>
          <w:szCs w:val="24"/>
          <w:lang/>
        </w:rPr>
        <w:t>СЛЕДИ ПРИКАЗ АНКЕТНИХ ПИТАЊА:</w:t>
      </w:r>
    </w:p>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447ABB" w:rsidTr="00EA1D87">
        <w:tc>
          <w:tcPr>
            <w:tcW w:w="3708" w:type="dxa"/>
            <w:shd w:val="clear" w:color="auto" w:fill="auto"/>
          </w:tcPr>
          <w:p w:rsidR="00447ABB" w:rsidRPr="00D8757A" w:rsidRDefault="00447ABB" w:rsidP="00D70593">
            <w:pPr>
              <w:jc w:val="both"/>
              <w:rPr>
                <w:highlight w:val="lightGray"/>
                <w:lang/>
              </w:rPr>
            </w:pPr>
            <w:proofErr w:type="spellStart"/>
            <w:r w:rsidRPr="00D8757A">
              <w:rPr>
                <w:highlight w:val="lightGray"/>
              </w:rPr>
              <w:t>Основнеинформације</w:t>
            </w:r>
            <w:proofErr w:type="spellEnd"/>
          </w:p>
        </w:tc>
        <w:tc>
          <w:tcPr>
            <w:tcW w:w="5535" w:type="dxa"/>
            <w:shd w:val="clear" w:color="auto" w:fill="auto"/>
          </w:tcPr>
          <w:p w:rsidR="00447ABB" w:rsidRPr="002E5C9F" w:rsidRDefault="00447ABB" w:rsidP="00D70593">
            <w:pPr>
              <w:jc w:val="both"/>
              <w:rPr>
                <w:lang/>
              </w:rPr>
            </w:pPr>
            <w:r>
              <w:rPr>
                <w:lang/>
              </w:rPr>
              <w:t>Није обавезан елеменат</w:t>
            </w:r>
          </w:p>
        </w:tc>
      </w:tr>
      <w:tr w:rsidR="00447ABB" w:rsidTr="00EA1D87">
        <w:tc>
          <w:tcPr>
            <w:tcW w:w="3708" w:type="dxa"/>
            <w:shd w:val="clear" w:color="auto" w:fill="auto"/>
          </w:tcPr>
          <w:p w:rsidR="00447ABB" w:rsidRPr="00FD792F" w:rsidRDefault="00447ABB" w:rsidP="00D70593">
            <w:pPr>
              <w:jc w:val="both"/>
              <w:rPr>
                <w:highlight w:val="lightGray"/>
                <w:lang/>
              </w:rPr>
            </w:pPr>
            <w:r w:rsidRPr="00D8757A">
              <w:rPr>
                <w:highlight w:val="lightGray"/>
              </w:rPr>
              <w:t>ИМЕ</w:t>
            </w:r>
            <w:r>
              <w:rPr>
                <w:highlight w:val="lightGray"/>
                <w:lang/>
              </w:rPr>
              <w:t>и ПРЕЗИМЕ</w:t>
            </w:r>
          </w:p>
        </w:tc>
        <w:tc>
          <w:tcPr>
            <w:tcW w:w="5535" w:type="dxa"/>
            <w:shd w:val="clear" w:color="auto" w:fill="auto"/>
          </w:tcPr>
          <w:p w:rsidR="00447ABB" w:rsidRDefault="00447ABB" w:rsidP="00D70593">
            <w:pPr>
              <w:jc w:val="both"/>
            </w:pPr>
          </w:p>
        </w:tc>
      </w:tr>
      <w:tr w:rsidR="00447ABB" w:rsidTr="00EA1D87">
        <w:tc>
          <w:tcPr>
            <w:tcW w:w="3708" w:type="dxa"/>
            <w:shd w:val="clear" w:color="auto" w:fill="auto"/>
          </w:tcPr>
          <w:p w:rsidR="00447ABB" w:rsidRPr="00FD792F" w:rsidRDefault="00447ABB" w:rsidP="00D70593">
            <w:pPr>
              <w:jc w:val="both"/>
              <w:rPr>
                <w:highlight w:val="lightGray"/>
                <w:lang/>
              </w:rPr>
            </w:pPr>
            <w:r>
              <w:rPr>
                <w:highlight w:val="lightGray"/>
                <w:lang/>
              </w:rPr>
              <w:t>НАЗИВ ПРЕДУЗЕЋА</w:t>
            </w:r>
          </w:p>
        </w:tc>
        <w:tc>
          <w:tcPr>
            <w:tcW w:w="5535" w:type="dxa"/>
            <w:shd w:val="clear" w:color="auto" w:fill="auto"/>
          </w:tcPr>
          <w:p w:rsidR="00447ABB" w:rsidRDefault="00447ABB" w:rsidP="00D70593">
            <w:pPr>
              <w:jc w:val="both"/>
            </w:pPr>
          </w:p>
        </w:tc>
      </w:tr>
    </w:tbl>
    <w:p w:rsidR="00447ABB" w:rsidRDefault="00447ABB" w:rsidP="00D70593">
      <w:pPr>
        <w:jc w:val="both"/>
        <w:rPr>
          <w:lang/>
        </w:rPr>
      </w:pPr>
    </w:p>
    <w:p w:rsidR="00447ABB" w:rsidRDefault="00447ABB" w:rsidP="00D70593">
      <w:pPr>
        <w:jc w:val="both"/>
        <w:rPr>
          <w:lang/>
        </w:rPr>
      </w:pPr>
    </w:p>
    <w:p w:rsidR="00447ABB" w:rsidRDefault="00447ABB" w:rsidP="00D70593">
      <w:pPr>
        <w:jc w:val="both"/>
        <w:rPr>
          <w:lang/>
        </w:rPr>
      </w:pPr>
    </w:p>
    <w:p w:rsidR="00447ABB" w:rsidRDefault="00447ABB" w:rsidP="00D70593">
      <w:pPr>
        <w:numPr>
          <w:ilvl w:val="0"/>
          <w:numId w:val="2"/>
        </w:numPr>
        <w:jc w:val="both"/>
        <w:rPr>
          <w:rFonts w:ascii="Times New Roman" w:hAnsi="Times New Roman"/>
          <w:sz w:val="24"/>
          <w:szCs w:val="24"/>
          <w:lang/>
        </w:rPr>
      </w:pPr>
      <w:r>
        <w:rPr>
          <w:rFonts w:ascii="Times New Roman" w:hAnsi="Times New Roman"/>
          <w:sz w:val="24"/>
          <w:szCs w:val="24"/>
          <w:lang/>
        </w:rPr>
        <w:t>Захтеве за дозволу за градњу подносите преко овлашћеног пројектног бироа, самостално или преко других стручних лица и којих?</w:t>
      </w:r>
    </w:p>
    <w:p w:rsidR="00447ABB" w:rsidRDefault="00447ABB" w:rsidP="00D70593">
      <w:pPr>
        <w:ind w:left="720"/>
        <w:jc w:val="both"/>
        <w:rPr>
          <w:rFonts w:ascii="Times New Roman" w:hAnsi="Times New Roman"/>
          <w:sz w:val="24"/>
          <w:szCs w:val="24"/>
          <w:lang/>
        </w:rPr>
      </w:pPr>
      <w:r>
        <w:rPr>
          <w:rFonts w:ascii="Times New Roman" w:hAnsi="Times New Roman"/>
          <w:sz w:val="24"/>
          <w:szCs w:val="24"/>
          <w:lang/>
        </w:rPr>
        <w:t>-ДА</w:t>
      </w:r>
    </w:p>
    <w:p w:rsidR="00447ABB" w:rsidRDefault="00447ABB" w:rsidP="00D70593">
      <w:pPr>
        <w:ind w:left="720"/>
        <w:jc w:val="both"/>
        <w:rPr>
          <w:rFonts w:ascii="Times New Roman" w:hAnsi="Times New Roman"/>
          <w:sz w:val="24"/>
          <w:szCs w:val="24"/>
          <w:lang/>
        </w:rPr>
      </w:pPr>
      <w:r>
        <w:rPr>
          <w:rFonts w:ascii="Times New Roman" w:hAnsi="Times New Roman"/>
          <w:sz w:val="24"/>
          <w:szCs w:val="24"/>
          <w:lang/>
        </w:rPr>
        <w:t>-НЕ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-САМОСТАЛНОМ ПРЕТРАГОМ</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-УЗ КОНСУЛТАЦИЈУ</w:t>
      </w:r>
    </w:p>
    <w:p w:rsidR="00447ABB" w:rsidRDefault="00447ABB" w:rsidP="00D70593">
      <w:pPr>
        <w:jc w:val="both"/>
        <w:rPr>
          <w:rFonts w:ascii="Times New Roman" w:hAnsi="Times New Roman"/>
          <w:sz w:val="24"/>
          <w:szCs w:val="24"/>
          <w:lang/>
        </w:rPr>
      </w:pPr>
      <w:r>
        <w:rPr>
          <w:rFonts w:ascii="Times New Roman" w:hAnsi="Times New Roman"/>
          <w:sz w:val="24"/>
          <w:szCs w:val="24"/>
          <w:lang/>
        </w:rPr>
        <w:lastRenderedPageBreak/>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-ДА</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-НЕ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 ДА</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 НЕ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 ИНФОРМИШЕМ СЕ ТЕЛЕФОНСКИМ ПУТЕМ У УСЛУЖНОМ ЦЕНТРУ</w:t>
      </w:r>
    </w:p>
    <w:p w:rsidR="00447ABB" w:rsidRPr="00F922A4"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а. Изузетно   б. Утиче      ц. Без мишљења</w:t>
      </w:r>
    </w:p>
    <w:p w:rsidR="00447ABB" w:rsidRDefault="00447ABB" w:rsidP="00D70593">
      <w:pPr>
        <w:jc w:val="both"/>
        <w:rPr>
          <w:rFonts w:ascii="Times New Roman" w:hAnsi="Times New Roman"/>
          <w:sz w:val="24"/>
          <w:szCs w:val="24"/>
          <w:lang/>
        </w:rPr>
      </w:pPr>
    </w:p>
    <w:p w:rsidR="00447ABB" w:rsidRPr="003203A2" w:rsidRDefault="00447ABB" w:rsidP="00D70593">
      <w:pPr>
        <w:jc w:val="both"/>
        <w:rPr>
          <w:rFonts w:ascii="Times New Roman" w:hAnsi="Times New Roman"/>
          <w:sz w:val="24"/>
          <w:szCs w:val="24"/>
          <w:lang/>
        </w:rPr>
      </w:pPr>
      <w:r>
        <w:rPr>
          <w:rFonts w:ascii="Times New Roman" w:hAnsi="Times New Roman"/>
          <w:sz w:val="24"/>
          <w:szCs w:val="24"/>
          <w:lang/>
        </w:rPr>
        <w:t xml:space="preserve">        6.  Да ли је ефикасније спровођење обједињене процедуре од почетка рада регистратора централне евиденције?</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-ДА </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-НЕ</w:t>
      </w:r>
    </w:p>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-ДА                      </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-НЕ                </w:t>
      </w: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-МОЖДА</w:t>
      </w:r>
    </w:p>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r>
        <w:rPr>
          <w:rFonts w:ascii="Times New Roman" w:hAnsi="Times New Roman"/>
          <w:sz w:val="24"/>
          <w:szCs w:val="24"/>
          <w:lang/>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447ABB" w:rsidRPr="00FD7A61" w:rsidTr="00EA1D87">
        <w:trPr>
          <w:trHeight w:val="1943"/>
        </w:trPr>
        <w:tc>
          <w:tcPr>
            <w:tcW w:w="9243" w:type="dxa"/>
            <w:shd w:val="clear" w:color="auto" w:fill="auto"/>
          </w:tcPr>
          <w:p w:rsidR="00447ABB" w:rsidRPr="00FD7A61" w:rsidRDefault="00447ABB" w:rsidP="00D70593">
            <w:pPr>
              <w:jc w:val="both"/>
              <w:rPr>
                <w:rFonts w:ascii="Times New Roman" w:hAnsi="Times New Roman"/>
                <w:sz w:val="24"/>
                <w:szCs w:val="24"/>
                <w:lang/>
              </w:rPr>
            </w:pPr>
          </w:p>
        </w:tc>
      </w:tr>
    </w:tbl>
    <w:p w:rsidR="00447ABB" w:rsidRDefault="00447ABB" w:rsidP="00D70593">
      <w:pPr>
        <w:jc w:val="both"/>
        <w:rPr>
          <w:rFonts w:ascii="Times New Roman" w:hAnsi="Times New Roman"/>
          <w:sz w:val="24"/>
          <w:szCs w:val="24"/>
          <w:lang/>
        </w:rPr>
      </w:pPr>
    </w:p>
    <w:p w:rsidR="00447ABB" w:rsidRDefault="00447ABB" w:rsidP="00D70593">
      <w:pPr>
        <w:jc w:val="both"/>
        <w:rPr>
          <w:rFonts w:ascii="Times New Roman" w:hAnsi="Times New Roman"/>
          <w:sz w:val="24"/>
          <w:szCs w:val="24"/>
          <w:lang/>
        </w:rPr>
      </w:pPr>
    </w:p>
    <w:p w:rsidR="00447ABB" w:rsidRPr="00447ABB" w:rsidRDefault="00447ABB" w:rsidP="00D70593">
      <w:pPr>
        <w:jc w:val="both"/>
        <w:rPr>
          <w:lang/>
        </w:rPr>
      </w:pPr>
    </w:p>
    <w:sectPr w:rsidR="00447ABB" w:rsidRPr="00447ABB" w:rsidSect="00C82F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3891"/>
    <w:rsid w:val="000C5A49"/>
    <w:rsid w:val="00176C2B"/>
    <w:rsid w:val="002E796F"/>
    <w:rsid w:val="003F1614"/>
    <w:rsid w:val="00447ABB"/>
    <w:rsid w:val="00453891"/>
    <w:rsid w:val="00465961"/>
    <w:rsid w:val="00507D2A"/>
    <w:rsid w:val="00742107"/>
    <w:rsid w:val="00825C97"/>
    <w:rsid w:val="008C56E3"/>
    <w:rsid w:val="00A6577D"/>
    <w:rsid w:val="00AF7EF8"/>
    <w:rsid w:val="00B54D13"/>
    <w:rsid w:val="00B74D0B"/>
    <w:rsid w:val="00C82F13"/>
    <w:rsid w:val="00D705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891"/>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107"/>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67591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Brankica</cp:lastModifiedBy>
  <cp:revision>9</cp:revision>
  <dcterms:created xsi:type="dcterms:W3CDTF">2017-12-26T08:11:00Z</dcterms:created>
  <dcterms:modified xsi:type="dcterms:W3CDTF">2019-08-23T11:45:00Z</dcterms:modified>
</cp:coreProperties>
</file>